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B2307" w14:textId="77777777" w:rsidR="00F80758" w:rsidRDefault="00F80758" w:rsidP="00762488">
      <w:pPr>
        <w:pStyle w:val="BlockText"/>
        <w:pBdr>
          <w:top w:val="none" w:sz="0" w:space="0" w:color="auto"/>
        </w:pBdr>
        <w:ind w:left="0" w:right="0"/>
        <w:jc w:val="left"/>
        <w:rPr>
          <w:rFonts w:ascii="Arial" w:hAnsi="Arial" w:cs="Arial"/>
          <w:b/>
          <w:bCs/>
          <w:highlight w:val="yellow"/>
        </w:rPr>
      </w:pPr>
    </w:p>
    <w:p w14:paraId="759B99EF" w14:textId="77777777" w:rsidR="00F80758" w:rsidRPr="00762488" w:rsidRDefault="00762488" w:rsidP="00762488">
      <w:pPr>
        <w:pStyle w:val="BlockText"/>
        <w:pBdr>
          <w:top w:val="none" w:sz="0" w:space="0" w:color="auto"/>
        </w:pBdr>
        <w:ind w:left="0" w:right="0"/>
        <w:rPr>
          <w:rFonts w:ascii="Arial" w:hAnsi="Arial" w:cs="Arial"/>
        </w:rPr>
      </w:pPr>
      <w:r>
        <w:rPr>
          <w:rFonts w:ascii="Arial" w:hAnsi="Arial" w:cs="Arial"/>
          <w:noProof/>
        </w:rPr>
        <w:drawing>
          <wp:inline distT="0" distB="0" distL="0" distR="0" wp14:anchorId="7EEB47D2" wp14:editId="232F39C1">
            <wp:extent cx="4761905" cy="476190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ttle house, hand drawn home illustration with garden (1).png"/>
                    <pic:cNvPicPr/>
                  </pic:nvPicPr>
                  <pic:blipFill>
                    <a:blip r:embed="rId8">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14:paraId="6D6D5038" w14:textId="77777777" w:rsidR="00362219" w:rsidRPr="00B24D6E" w:rsidRDefault="00362219" w:rsidP="00F80758">
      <w:pPr>
        <w:jc w:val="center"/>
        <w:rPr>
          <w:rFonts w:ascii="Source Serif Pro" w:hAnsi="Source Serif Pro" w:cs="Arial"/>
          <w:color w:val="4F6228" w:themeColor="accent3" w:themeShade="80"/>
          <w:sz w:val="96"/>
          <w:szCs w:val="72"/>
        </w:rPr>
      </w:pPr>
      <w:r w:rsidRPr="00B24D6E">
        <w:rPr>
          <w:rFonts w:ascii="Source Serif Pro" w:hAnsi="Source Serif Pro" w:cs="Arial"/>
          <w:color w:val="4F6228" w:themeColor="accent3" w:themeShade="80"/>
          <w:sz w:val="96"/>
          <w:szCs w:val="72"/>
        </w:rPr>
        <w:t>Terra.Child</w:t>
      </w:r>
    </w:p>
    <w:p w14:paraId="15AB71DA" w14:textId="49989CC5" w:rsidR="00F80758" w:rsidRPr="007525C6" w:rsidRDefault="00FA7E21" w:rsidP="00F80758">
      <w:pPr>
        <w:jc w:val="center"/>
        <w:rPr>
          <w:rFonts w:ascii="Source Serif Pro" w:hAnsi="Source Serif Pro" w:cs="Arial"/>
          <w:color w:val="C2D69B" w:themeColor="accent3" w:themeTint="99"/>
          <w:sz w:val="56"/>
          <w:szCs w:val="72"/>
        </w:rPr>
      </w:pPr>
      <w:r>
        <w:rPr>
          <w:rFonts w:ascii="Source Serif Pro" w:hAnsi="Source Serif Pro" w:cs="Arial"/>
          <w:color w:val="C2D69B" w:themeColor="accent3" w:themeTint="99"/>
          <w:sz w:val="56"/>
          <w:szCs w:val="72"/>
        </w:rPr>
        <w:t>Nature Preschool</w:t>
      </w:r>
    </w:p>
    <w:p w14:paraId="6D3B7542" w14:textId="77777777" w:rsidR="00F80758" w:rsidRPr="00B24D6E" w:rsidRDefault="00F80758" w:rsidP="00762488">
      <w:pPr>
        <w:jc w:val="center"/>
        <w:rPr>
          <w:rFonts w:ascii="Avenir Light" w:hAnsi="Avenir Light" w:cs="Avenir Light"/>
          <w:smallCaps/>
          <w:color w:val="D89F94"/>
          <w:sz w:val="52"/>
          <w:szCs w:val="72"/>
        </w:rPr>
      </w:pPr>
      <w:r w:rsidRPr="00B24D6E">
        <w:rPr>
          <w:rFonts w:ascii="Avenir Light" w:hAnsi="Avenir Light" w:cs="Avenir Light"/>
          <w:smallCaps/>
          <w:color w:val="D89F94"/>
          <w:sz w:val="52"/>
          <w:szCs w:val="72"/>
        </w:rPr>
        <w:t>Family Handbook</w:t>
      </w:r>
    </w:p>
    <w:p w14:paraId="1D0E669B" w14:textId="053DAF9B" w:rsidR="00B452D3" w:rsidRPr="00205236" w:rsidRDefault="005C171F" w:rsidP="00362219">
      <w:pPr>
        <w:jc w:val="center"/>
        <w:rPr>
          <w:rFonts w:ascii="Playlist" w:hAnsi="Playlist" w:cs="Arial"/>
          <w:sz w:val="36"/>
          <w:szCs w:val="28"/>
        </w:rPr>
      </w:pPr>
      <w:r>
        <w:rPr>
          <w:rFonts w:ascii="Playlist" w:hAnsi="Playlist" w:cs="Arial"/>
          <w:sz w:val="36"/>
          <w:szCs w:val="28"/>
        </w:rPr>
        <w:t xml:space="preserve">Revised </w:t>
      </w:r>
      <w:r w:rsidR="00763249">
        <w:rPr>
          <w:rFonts w:ascii="Playlist" w:hAnsi="Playlist" w:cs="Arial"/>
          <w:sz w:val="36"/>
          <w:szCs w:val="28"/>
        </w:rPr>
        <w:t>11/07/2024</w:t>
      </w:r>
    </w:p>
    <w:p w14:paraId="4C830513" w14:textId="77777777" w:rsidR="00B452D3" w:rsidRDefault="00B452D3" w:rsidP="00B452D3">
      <w:pPr>
        <w:rPr>
          <w:rFonts w:ascii="Arial" w:hAnsi="Arial" w:cs="Arial"/>
          <w:b/>
          <w:sz w:val="40"/>
          <w:szCs w:val="40"/>
        </w:rPr>
      </w:pPr>
    </w:p>
    <w:p w14:paraId="59668FA7" w14:textId="77777777" w:rsidR="009243AB" w:rsidRPr="00B24D6E" w:rsidRDefault="00762488" w:rsidP="006E6070">
      <w:pPr>
        <w:jc w:val="center"/>
        <w:rPr>
          <w:rFonts w:ascii="Playlist" w:hAnsi="Playlist" w:cs="Arial"/>
          <w:b/>
          <w:color w:val="4F6228" w:themeColor="accent3" w:themeShade="80"/>
          <w:sz w:val="72"/>
          <w:szCs w:val="48"/>
        </w:rPr>
      </w:pPr>
      <w:r w:rsidRPr="00B24D6E">
        <w:rPr>
          <w:rFonts w:ascii="Playlist" w:hAnsi="Playlist" w:cs="Arial"/>
          <w:b/>
          <w:color w:val="4F6228" w:themeColor="accent3" w:themeShade="80"/>
          <w:sz w:val="72"/>
          <w:szCs w:val="48"/>
        </w:rPr>
        <w:lastRenderedPageBreak/>
        <w:t>Welcome</w:t>
      </w:r>
    </w:p>
    <w:p w14:paraId="4EA1ED22" w14:textId="77777777" w:rsidR="003777F5" w:rsidRPr="006F037E" w:rsidRDefault="003777F5" w:rsidP="000A6D8F">
      <w:pPr>
        <w:rPr>
          <w:rFonts w:ascii="Arial" w:hAnsi="Arial" w:cs="Arial"/>
        </w:rPr>
      </w:pPr>
    </w:p>
    <w:p w14:paraId="351307AC" w14:textId="77777777" w:rsidR="00360FFA" w:rsidRPr="006E6070" w:rsidRDefault="00360FFA" w:rsidP="00FC21F6">
      <w:pPr>
        <w:rPr>
          <w:rFonts w:ascii="Avenir Light" w:hAnsi="Avenir Light" w:cs="Avenir Light"/>
          <w:sz w:val="22"/>
          <w:szCs w:val="22"/>
        </w:rPr>
      </w:pPr>
      <w:r w:rsidRPr="006E6070">
        <w:rPr>
          <w:rFonts w:ascii="Avenir Light" w:hAnsi="Avenir Light" w:cs="Avenir Light"/>
          <w:sz w:val="22"/>
          <w:szCs w:val="22"/>
        </w:rPr>
        <w:t>Dear Family,</w:t>
      </w:r>
    </w:p>
    <w:p w14:paraId="361A0E8D" w14:textId="77777777" w:rsidR="00960FEA" w:rsidRPr="00236324" w:rsidRDefault="00960FEA" w:rsidP="00236959">
      <w:pPr>
        <w:rPr>
          <w:rFonts w:ascii="Avenir Light" w:hAnsi="Avenir Light" w:cs="Avenir Light"/>
          <w:sz w:val="20"/>
          <w:szCs w:val="20"/>
        </w:rPr>
      </w:pPr>
    </w:p>
    <w:p w14:paraId="20AD127D" w14:textId="535B0553" w:rsidR="006815D8" w:rsidRPr="006E6070" w:rsidRDefault="008F4170" w:rsidP="006815D8">
      <w:pPr>
        <w:rPr>
          <w:rFonts w:ascii="Avenir Light" w:hAnsi="Avenir Light" w:cs="Avenir Light"/>
          <w:sz w:val="22"/>
        </w:rPr>
      </w:pPr>
      <w:r w:rsidRPr="006E6070">
        <w:rPr>
          <w:rFonts w:ascii="Avenir Light" w:hAnsi="Avenir Light" w:cs="Avenir Light"/>
          <w:sz w:val="22"/>
        </w:rPr>
        <w:t xml:space="preserve">Thank you for your interest in </w:t>
      </w:r>
      <w:r w:rsidRPr="006E6070">
        <w:rPr>
          <w:rFonts w:ascii="Source Serif Pro" w:hAnsi="Source Serif Pro" w:cs="Avenir Light"/>
          <w:sz w:val="22"/>
        </w:rPr>
        <w:t>Terra.Child</w:t>
      </w:r>
      <w:r w:rsidRPr="006E6070">
        <w:rPr>
          <w:rFonts w:ascii="Avenir Light" w:hAnsi="Avenir Light" w:cs="Avenir Light"/>
          <w:sz w:val="22"/>
        </w:rPr>
        <w:t xml:space="preserve">. </w:t>
      </w:r>
      <w:r w:rsidR="00804A39">
        <w:rPr>
          <w:rFonts w:ascii="Avenir Light" w:hAnsi="Avenir Light" w:cs="Avenir Light"/>
          <w:sz w:val="22"/>
        </w:rPr>
        <w:t xml:space="preserve">Terra is </w:t>
      </w:r>
      <w:r w:rsidR="00236324">
        <w:rPr>
          <w:rFonts w:ascii="Avenir Light" w:hAnsi="Avenir Light" w:cs="Avenir Light"/>
          <w:sz w:val="22"/>
        </w:rPr>
        <w:t xml:space="preserve">simply </w:t>
      </w:r>
      <w:r w:rsidR="00804A39">
        <w:rPr>
          <w:rFonts w:ascii="Avenir Light" w:hAnsi="Avenir Light" w:cs="Avenir Light"/>
          <w:sz w:val="22"/>
        </w:rPr>
        <w:t>another word for</w:t>
      </w:r>
      <w:r w:rsidR="006815D8" w:rsidRPr="006E6070">
        <w:rPr>
          <w:rFonts w:ascii="Avenir Light" w:hAnsi="Avenir Light" w:cs="Avenir Light"/>
          <w:sz w:val="22"/>
        </w:rPr>
        <w:t xml:space="preserve"> earth. The concept of 'Earth Child' is multi-layered, promoting messages of respect for people and the planet</w:t>
      </w:r>
      <w:r w:rsidR="00763249">
        <w:rPr>
          <w:rFonts w:ascii="Avenir Light" w:hAnsi="Avenir Light" w:cs="Avenir Light"/>
          <w:sz w:val="22"/>
        </w:rPr>
        <w:t>. We follow a Nature-based philosophy and part of that philosophy encourages positive relationships and community. We do our best to be helpful in our community when we are able.</w:t>
      </w:r>
    </w:p>
    <w:p w14:paraId="2AAB0207" w14:textId="77777777" w:rsidR="006815D8" w:rsidRPr="006E6070" w:rsidRDefault="006815D8" w:rsidP="006815D8">
      <w:pPr>
        <w:rPr>
          <w:rFonts w:ascii="Avenir Light" w:hAnsi="Avenir Light" w:cs="Avenir Light"/>
          <w:sz w:val="22"/>
        </w:rPr>
      </w:pPr>
    </w:p>
    <w:p w14:paraId="7D799E5B" w14:textId="77777777" w:rsidR="008F4170" w:rsidRPr="006E6070" w:rsidRDefault="006815D8" w:rsidP="006815D8">
      <w:pPr>
        <w:rPr>
          <w:rFonts w:ascii="Avenir Light" w:hAnsi="Avenir Light" w:cs="Avenir Light"/>
          <w:sz w:val="22"/>
        </w:rPr>
      </w:pPr>
      <w:r w:rsidRPr="006E6070">
        <w:rPr>
          <w:rFonts w:ascii="Source Serif Pro" w:hAnsi="Source Serif Pro" w:cs="Avenir Light"/>
          <w:sz w:val="22"/>
        </w:rPr>
        <w:t>Terra.Child</w:t>
      </w:r>
      <w:r w:rsidRPr="006E6070">
        <w:rPr>
          <w:rFonts w:ascii="Avenir Light" w:hAnsi="Avenir Light" w:cs="Avenir Light"/>
          <w:sz w:val="22"/>
        </w:rPr>
        <w:t xml:space="preserve"> is grounded in fully inclusive, individualized learning </w:t>
      </w:r>
      <w:r w:rsidR="005C171F">
        <w:rPr>
          <w:rFonts w:ascii="Avenir Light" w:hAnsi="Avenir Light" w:cs="Avenir Light"/>
          <w:sz w:val="22"/>
        </w:rPr>
        <w:t>while promoting</w:t>
      </w:r>
      <w:r w:rsidRPr="006E6070">
        <w:rPr>
          <w:rFonts w:ascii="Avenir Light" w:hAnsi="Avenir Light" w:cs="Avenir Light"/>
          <w:sz w:val="22"/>
        </w:rPr>
        <w:t xml:space="preserve"> respect for each other and the earth. </w:t>
      </w:r>
      <w:r w:rsidR="008F4170" w:rsidRPr="006E6070">
        <w:rPr>
          <w:rFonts w:ascii="Avenir Light" w:hAnsi="Avenir Light" w:cs="Avenir Light"/>
          <w:sz w:val="22"/>
        </w:rPr>
        <w:t>My goal is to build a safe, nurturing environment for children where they have the atmosphere to grow. I believe that children thrive in nature-based environments</w:t>
      </w:r>
      <w:r w:rsidRPr="006E6070">
        <w:rPr>
          <w:rFonts w:ascii="Avenir Light" w:hAnsi="Avenir Light" w:cs="Avenir Light"/>
          <w:sz w:val="22"/>
        </w:rPr>
        <w:t xml:space="preserve"> and</w:t>
      </w:r>
      <w:r w:rsidR="008F4170" w:rsidRPr="006E6070">
        <w:rPr>
          <w:rFonts w:ascii="Avenir Light" w:hAnsi="Avenir Light" w:cs="Avenir Light"/>
          <w:sz w:val="22"/>
        </w:rPr>
        <w:t xml:space="preserve"> </w:t>
      </w:r>
      <w:r w:rsidRPr="006E6070">
        <w:rPr>
          <w:rFonts w:ascii="Avenir Light" w:hAnsi="Avenir Light" w:cs="Avenir Light"/>
          <w:sz w:val="22"/>
        </w:rPr>
        <w:t>many of our individualized lessons are rooted in play outdoors.</w:t>
      </w:r>
      <w:r w:rsidR="008F4170" w:rsidRPr="006E6070">
        <w:rPr>
          <w:rFonts w:ascii="Avenir Light" w:hAnsi="Avenir Light" w:cs="Avenir Light"/>
          <w:sz w:val="22"/>
        </w:rPr>
        <w:t xml:space="preserve"> I am excited to invite you to join me in my journey to achieve that goal. </w:t>
      </w:r>
      <w:r w:rsidR="008F4170" w:rsidRPr="006E6070">
        <w:rPr>
          <w:rFonts w:ascii="Source Serif Pro" w:hAnsi="Source Serif Pro" w:cs="Avenir Light"/>
          <w:sz w:val="22"/>
        </w:rPr>
        <w:t>Terra.Child</w:t>
      </w:r>
      <w:r w:rsidR="008F4170" w:rsidRPr="006E6070">
        <w:rPr>
          <w:rFonts w:ascii="Avenir Light" w:hAnsi="Avenir Light" w:cs="Avenir Light"/>
          <w:sz w:val="22"/>
        </w:rPr>
        <w:t xml:space="preserve"> has big plans for its future! </w:t>
      </w:r>
    </w:p>
    <w:p w14:paraId="3DBD04C4" w14:textId="77777777" w:rsidR="008F4170" w:rsidRPr="006E6070" w:rsidRDefault="008F4170" w:rsidP="00236959">
      <w:pPr>
        <w:rPr>
          <w:rFonts w:ascii="Avenir Light" w:hAnsi="Avenir Light" w:cs="Avenir Light"/>
          <w:sz w:val="22"/>
        </w:rPr>
      </w:pPr>
    </w:p>
    <w:p w14:paraId="176CA8D9" w14:textId="27684660" w:rsidR="008F4170" w:rsidRPr="006E6070" w:rsidRDefault="00763249" w:rsidP="00236959">
      <w:pPr>
        <w:rPr>
          <w:rFonts w:ascii="Avenir Light" w:hAnsi="Avenir Light" w:cs="Avenir Light"/>
          <w:sz w:val="22"/>
          <w:szCs w:val="22"/>
        </w:rPr>
      </w:pPr>
      <w:r>
        <w:rPr>
          <w:rFonts w:ascii="Avenir Light" w:hAnsi="Avenir Light" w:cs="Avenir Light"/>
          <w:sz w:val="22"/>
          <w:szCs w:val="22"/>
        </w:rPr>
        <w:t>In 2025</w:t>
      </w:r>
      <w:r w:rsidR="008F4170" w:rsidRPr="006E6070">
        <w:rPr>
          <w:rFonts w:ascii="Avenir Light" w:hAnsi="Avenir Light" w:cs="Avenir Light"/>
          <w:sz w:val="22"/>
          <w:szCs w:val="22"/>
        </w:rPr>
        <w:t>, we plan to:</w:t>
      </w:r>
    </w:p>
    <w:p w14:paraId="3E9657E9" w14:textId="5017BD7E" w:rsidR="00026E06" w:rsidRPr="006E6070" w:rsidRDefault="00763249" w:rsidP="00E47DA6">
      <w:pPr>
        <w:pStyle w:val="ListParagraph"/>
        <w:numPr>
          <w:ilvl w:val="0"/>
          <w:numId w:val="14"/>
        </w:numPr>
        <w:rPr>
          <w:rFonts w:ascii="Avenir Light" w:hAnsi="Avenir Light" w:cs="Avenir Light"/>
        </w:rPr>
      </w:pPr>
      <w:r>
        <w:rPr>
          <w:rFonts w:ascii="Avenir Light" w:hAnsi="Avenir Light" w:cs="Avenir Light"/>
        </w:rPr>
        <w:t xml:space="preserve">Expand our garden </w:t>
      </w:r>
      <w:r w:rsidR="0053669C">
        <w:rPr>
          <w:rFonts w:ascii="Avenir Light" w:hAnsi="Avenir Light" w:cs="Avenir Light"/>
        </w:rPr>
        <w:t>by increasing the amount of plants that we have and our growing time.</w:t>
      </w:r>
    </w:p>
    <w:p w14:paraId="28B75FA3" w14:textId="256434D1" w:rsidR="008F4170" w:rsidRPr="006E6070" w:rsidRDefault="0053669C" w:rsidP="00E47DA6">
      <w:pPr>
        <w:pStyle w:val="ListParagraph"/>
        <w:numPr>
          <w:ilvl w:val="0"/>
          <w:numId w:val="14"/>
        </w:numPr>
        <w:rPr>
          <w:rFonts w:ascii="Avenir Light" w:hAnsi="Avenir Light" w:cs="Avenir Light"/>
        </w:rPr>
      </w:pPr>
      <w:r>
        <w:rPr>
          <w:rFonts w:ascii="Avenir Light" w:hAnsi="Avenir Light" w:cs="Avenir Light"/>
        </w:rPr>
        <w:t>Create a native flower and grasses play area.</w:t>
      </w:r>
      <w:r w:rsidR="008F4170" w:rsidRPr="006E6070">
        <w:rPr>
          <w:rFonts w:ascii="Avenir Light" w:hAnsi="Avenir Light" w:cs="Avenir Light"/>
        </w:rPr>
        <w:t>.</w:t>
      </w:r>
    </w:p>
    <w:p w14:paraId="052D7E32" w14:textId="199DB1CF" w:rsidR="0053669C" w:rsidRPr="0053669C" w:rsidRDefault="0053669C" w:rsidP="0053669C">
      <w:pPr>
        <w:pStyle w:val="ListParagraph"/>
        <w:numPr>
          <w:ilvl w:val="0"/>
          <w:numId w:val="14"/>
        </w:numPr>
        <w:rPr>
          <w:rFonts w:ascii="Avenir Light" w:hAnsi="Avenir Light" w:cs="Avenir Light"/>
        </w:rPr>
      </w:pPr>
      <w:r>
        <w:rPr>
          <w:rFonts w:ascii="Avenir Light" w:hAnsi="Avenir Light" w:cs="Avenir Light"/>
        </w:rPr>
        <w:t>Increase art and music in the “forest” nature area.</w:t>
      </w:r>
    </w:p>
    <w:p w14:paraId="355DE504" w14:textId="77777777" w:rsidR="008F4170" w:rsidRPr="006E6070" w:rsidRDefault="008F4170" w:rsidP="008F4170">
      <w:pPr>
        <w:rPr>
          <w:rFonts w:ascii="Avenir Light" w:hAnsi="Avenir Light" w:cs="Avenir Light"/>
          <w:sz w:val="22"/>
          <w:szCs w:val="22"/>
        </w:rPr>
      </w:pPr>
      <w:r w:rsidRPr="006E6070">
        <w:rPr>
          <w:rFonts w:ascii="Avenir Light" w:hAnsi="Avenir Light" w:cs="Avenir Light"/>
          <w:sz w:val="22"/>
          <w:szCs w:val="22"/>
        </w:rPr>
        <w:t>In the next three years, we plan to:</w:t>
      </w:r>
    </w:p>
    <w:p w14:paraId="6E27996D" w14:textId="77777777" w:rsidR="008F4170" w:rsidRPr="006E6070" w:rsidRDefault="008F4170" w:rsidP="00E47DA6">
      <w:pPr>
        <w:pStyle w:val="ListParagraph"/>
        <w:numPr>
          <w:ilvl w:val="0"/>
          <w:numId w:val="15"/>
        </w:numPr>
        <w:rPr>
          <w:rFonts w:ascii="Avenir Light" w:hAnsi="Avenir Light" w:cs="Avenir Light"/>
        </w:rPr>
      </w:pPr>
      <w:r w:rsidRPr="006E6070">
        <w:rPr>
          <w:rFonts w:ascii="Avenir Light" w:hAnsi="Avenir Light" w:cs="Avenir Light"/>
        </w:rPr>
        <w:t xml:space="preserve">Become </w:t>
      </w:r>
      <w:r w:rsidR="005C171F">
        <w:rPr>
          <w:rFonts w:ascii="Avenir Light" w:hAnsi="Avenir Light" w:cs="Avenir Light"/>
        </w:rPr>
        <w:t>a National Association for Family Child Care accredited school.</w:t>
      </w:r>
    </w:p>
    <w:p w14:paraId="0035D5AD" w14:textId="77777777" w:rsidR="006815D8" w:rsidRDefault="006815D8" w:rsidP="00E47DA6">
      <w:pPr>
        <w:pStyle w:val="ListParagraph"/>
        <w:numPr>
          <w:ilvl w:val="0"/>
          <w:numId w:val="15"/>
        </w:numPr>
        <w:rPr>
          <w:rFonts w:ascii="Avenir Light" w:hAnsi="Avenir Light" w:cs="Avenir Light"/>
        </w:rPr>
      </w:pPr>
      <w:r w:rsidRPr="006E6070">
        <w:rPr>
          <w:rFonts w:ascii="Avenir Light" w:hAnsi="Avenir Light" w:cs="Avenir Light"/>
        </w:rPr>
        <w:t>Install solar panels</w:t>
      </w:r>
    </w:p>
    <w:p w14:paraId="65D818B3" w14:textId="49BCE008" w:rsidR="008F4170" w:rsidRPr="00023F52" w:rsidRDefault="005C171F" w:rsidP="008F4170">
      <w:pPr>
        <w:pStyle w:val="ListParagraph"/>
        <w:numPr>
          <w:ilvl w:val="0"/>
          <w:numId w:val="15"/>
        </w:numPr>
        <w:rPr>
          <w:rFonts w:ascii="Avenir Light" w:hAnsi="Avenir Light" w:cs="Avenir Light"/>
        </w:rPr>
      </w:pPr>
      <w:r>
        <w:rPr>
          <w:rFonts w:ascii="Avenir Light" w:hAnsi="Avenir Light" w:cs="Avenir Light"/>
        </w:rPr>
        <w:t>Expand community outreach.</w:t>
      </w:r>
    </w:p>
    <w:p w14:paraId="50EEAC4A" w14:textId="77777777" w:rsidR="004D26B3" w:rsidRDefault="0053669C" w:rsidP="00360FFA">
      <w:pPr>
        <w:suppressAutoHyphens/>
        <w:spacing w:before="120"/>
        <w:rPr>
          <w:rFonts w:ascii="Avenir Light" w:hAnsi="Avenir Light" w:cs="Avenir Light"/>
          <w:color w:val="000000"/>
          <w:kern w:val="28"/>
          <w:sz w:val="22"/>
          <w:szCs w:val="22"/>
        </w:rPr>
      </w:pPr>
      <w:r>
        <w:rPr>
          <w:rFonts w:ascii="Avenir Light" w:hAnsi="Avenir Light" w:cs="Avenir Light"/>
          <w:color w:val="000000"/>
          <w:kern w:val="28"/>
          <w:sz w:val="22"/>
          <w:szCs w:val="22"/>
        </w:rPr>
        <w:t xml:space="preserve">I look forward to welcoming your child </w:t>
      </w:r>
      <w:r w:rsidR="004D26B3">
        <w:rPr>
          <w:rFonts w:ascii="Avenir Light" w:hAnsi="Avenir Light" w:cs="Avenir Light"/>
          <w:color w:val="000000"/>
          <w:kern w:val="28"/>
          <w:sz w:val="22"/>
          <w:szCs w:val="22"/>
        </w:rPr>
        <w:t>into</w:t>
      </w:r>
      <w:r>
        <w:rPr>
          <w:rFonts w:ascii="Avenir Light" w:hAnsi="Avenir Light" w:cs="Avenir Light"/>
          <w:color w:val="000000"/>
          <w:kern w:val="28"/>
          <w:sz w:val="22"/>
          <w:szCs w:val="22"/>
        </w:rPr>
        <w:t xml:space="preserve"> our school family.</w:t>
      </w:r>
    </w:p>
    <w:p w14:paraId="5E661B70" w14:textId="50C5AC05" w:rsidR="004D26B3" w:rsidRDefault="0053669C" w:rsidP="00360FFA">
      <w:pPr>
        <w:suppressAutoHyphens/>
        <w:spacing w:before="120"/>
        <w:rPr>
          <w:rFonts w:ascii="Avenir Light" w:hAnsi="Avenir Light" w:cs="Avenir Light"/>
          <w:color w:val="000000"/>
          <w:kern w:val="28"/>
          <w:sz w:val="22"/>
          <w:szCs w:val="22"/>
        </w:rPr>
      </w:pPr>
      <w:r>
        <w:rPr>
          <w:rFonts w:ascii="Avenir Light" w:hAnsi="Avenir Light" w:cs="Avenir Light"/>
          <w:color w:val="000000"/>
          <w:kern w:val="28"/>
          <w:sz w:val="22"/>
          <w:szCs w:val="22"/>
        </w:rPr>
        <w:t xml:space="preserve"> I am a “why not?” educator. If a child wants to do something, I</w:t>
      </w:r>
      <w:r w:rsidR="008030BE">
        <w:rPr>
          <w:rFonts w:ascii="Avenir Light" w:hAnsi="Avenir Light" w:cs="Avenir Light"/>
          <w:color w:val="000000"/>
          <w:kern w:val="28"/>
          <w:sz w:val="22"/>
          <w:szCs w:val="22"/>
        </w:rPr>
        <w:t xml:space="preserve"> often</w:t>
      </w:r>
      <w:r>
        <w:rPr>
          <w:rFonts w:ascii="Avenir Light" w:hAnsi="Avenir Light" w:cs="Avenir Light"/>
          <w:color w:val="000000"/>
          <w:kern w:val="28"/>
          <w:sz w:val="22"/>
          <w:szCs w:val="22"/>
        </w:rPr>
        <w:t xml:space="preserve"> ask myself the question, “why not?” before </w:t>
      </w:r>
      <w:r w:rsidR="008030BE">
        <w:rPr>
          <w:rFonts w:ascii="Avenir Light" w:hAnsi="Avenir Light" w:cs="Avenir Light"/>
          <w:color w:val="000000"/>
          <w:kern w:val="28"/>
          <w:sz w:val="22"/>
          <w:szCs w:val="22"/>
        </w:rPr>
        <w:t>answering</w:t>
      </w:r>
      <w:r>
        <w:rPr>
          <w:rFonts w:ascii="Avenir Light" w:hAnsi="Avenir Light" w:cs="Avenir Light"/>
          <w:color w:val="000000"/>
          <w:kern w:val="28"/>
          <w:sz w:val="22"/>
          <w:szCs w:val="22"/>
        </w:rPr>
        <w:t xml:space="preserve">. </w:t>
      </w:r>
    </w:p>
    <w:p w14:paraId="1679B442" w14:textId="218EAD02" w:rsidR="004D26B3" w:rsidRDefault="004D26B3" w:rsidP="00360FFA">
      <w:pPr>
        <w:suppressAutoHyphens/>
        <w:spacing w:before="120"/>
        <w:rPr>
          <w:rFonts w:ascii="Avenir Light" w:hAnsi="Avenir Light" w:cs="Avenir Light"/>
          <w:color w:val="000000"/>
          <w:kern w:val="28"/>
          <w:sz w:val="22"/>
          <w:szCs w:val="22"/>
        </w:rPr>
      </w:pPr>
      <w:r>
        <w:rPr>
          <w:rFonts w:ascii="Avenir Light" w:hAnsi="Avenir Light" w:cs="Avenir Light"/>
          <w:color w:val="000000"/>
          <w:kern w:val="28"/>
          <w:sz w:val="22"/>
          <w:szCs w:val="22"/>
        </w:rPr>
        <w:t>I extend the same attitude to the parents and guardians in the program. Th</w:t>
      </w:r>
      <w:r w:rsidR="009A2219">
        <w:rPr>
          <w:rFonts w:ascii="Avenir Light" w:hAnsi="Avenir Light" w:cs="Avenir Light"/>
          <w:color w:val="000000"/>
          <w:kern w:val="28"/>
          <w:sz w:val="22"/>
          <w:szCs w:val="22"/>
        </w:rPr>
        <w:t>is handbook has been carefully crafted so that we have a guidebook to keep our program thriving. I hope that you will communicate with me if you ever need an exception or a little extra help.</w:t>
      </w:r>
      <w:r w:rsidR="00023F52">
        <w:rPr>
          <w:rFonts w:ascii="Avenir Light" w:hAnsi="Avenir Light" w:cs="Avenir Light"/>
          <w:color w:val="000000"/>
          <w:kern w:val="28"/>
          <w:sz w:val="22"/>
          <w:szCs w:val="22"/>
        </w:rPr>
        <w:t xml:space="preserve"> If I can help a family without being harmful to others, I’m happy to do so.</w:t>
      </w:r>
    </w:p>
    <w:p w14:paraId="2E387461" w14:textId="335100A9" w:rsidR="00360FFA" w:rsidRDefault="00360FFA" w:rsidP="00360FFA">
      <w:pPr>
        <w:suppressAutoHyphens/>
        <w:spacing w:before="120"/>
        <w:rPr>
          <w:rFonts w:ascii="Avenir Light" w:hAnsi="Avenir Light" w:cs="Avenir Light"/>
          <w:color w:val="000000"/>
          <w:kern w:val="28"/>
          <w:sz w:val="22"/>
          <w:szCs w:val="22"/>
        </w:rPr>
      </w:pPr>
    </w:p>
    <w:p w14:paraId="46D56F8D" w14:textId="1EF3DCCE" w:rsidR="00360FFA" w:rsidRPr="006E6070" w:rsidRDefault="004D26B3" w:rsidP="00360FFA">
      <w:pPr>
        <w:suppressAutoHyphens/>
        <w:spacing w:before="120"/>
        <w:rPr>
          <w:rFonts w:ascii="Avenir Light" w:hAnsi="Avenir Light" w:cs="Avenir Light"/>
          <w:sz w:val="22"/>
          <w:szCs w:val="22"/>
        </w:rPr>
      </w:pPr>
      <w:r>
        <w:rPr>
          <w:rFonts w:ascii="Avenir Light" w:hAnsi="Avenir Light" w:cs="Avenir Light"/>
          <w:color w:val="000000"/>
          <w:kern w:val="28"/>
          <w:sz w:val="22"/>
          <w:szCs w:val="22"/>
        </w:rPr>
        <w:t>Why not?!</w:t>
      </w:r>
    </w:p>
    <w:p w14:paraId="01C37DEA" w14:textId="77777777" w:rsidR="00360FFA" w:rsidRPr="007F730B" w:rsidRDefault="00360FFA" w:rsidP="00360FFA">
      <w:pPr>
        <w:suppressAutoHyphens/>
        <w:rPr>
          <w:rFonts w:ascii="Arial" w:hAnsi="Arial" w:cs="Arial"/>
          <w:sz w:val="20"/>
          <w:szCs w:val="20"/>
        </w:rPr>
      </w:pPr>
    </w:p>
    <w:p w14:paraId="43C21F52" w14:textId="77777777" w:rsidR="00EF6856" w:rsidRPr="00B24D6E" w:rsidRDefault="00762488" w:rsidP="00360FFA">
      <w:pPr>
        <w:suppressAutoHyphens/>
        <w:rPr>
          <w:rFonts w:ascii="Playlist" w:hAnsi="Playlist" w:cs="Arial"/>
          <w:color w:val="D89F94"/>
          <w:sz w:val="36"/>
          <w:szCs w:val="36"/>
        </w:rPr>
      </w:pPr>
      <w:r w:rsidRPr="00B24D6E">
        <w:rPr>
          <w:rFonts w:ascii="Playlist" w:hAnsi="Playlist" w:cs="Arial"/>
          <w:color w:val="D89F94"/>
          <w:sz w:val="36"/>
          <w:szCs w:val="36"/>
        </w:rPr>
        <w:t>Laura Gooch</w:t>
      </w:r>
    </w:p>
    <w:p w14:paraId="0938782B" w14:textId="77777777" w:rsidR="00723654" w:rsidRPr="005C171F" w:rsidRDefault="00762488" w:rsidP="00360FFA">
      <w:pPr>
        <w:suppressAutoHyphens/>
        <w:rPr>
          <w:rFonts w:ascii="Avenir Light" w:hAnsi="Avenir Light" w:cs="Avenir Light"/>
          <w:sz w:val="22"/>
          <w:szCs w:val="22"/>
        </w:rPr>
      </w:pPr>
      <w:r w:rsidRPr="005C171F">
        <w:rPr>
          <w:rFonts w:ascii="Avenir Light" w:hAnsi="Avenir Light" w:cs="Avenir Light"/>
          <w:sz w:val="22"/>
          <w:szCs w:val="22"/>
        </w:rPr>
        <w:t>(405)</w:t>
      </w:r>
      <w:r w:rsidR="005C171F" w:rsidRPr="005C171F">
        <w:rPr>
          <w:rFonts w:ascii="Avenir Light" w:hAnsi="Avenir Light" w:cs="Avenir Light"/>
          <w:sz w:val="22"/>
          <w:szCs w:val="22"/>
        </w:rPr>
        <w:t xml:space="preserve"> 673-3943</w:t>
      </w:r>
    </w:p>
    <w:p w14:paraId="5666B8E6" w14:textId="77777777" w:rsidR="00A5442D" w:rsidRPr="005C171F" w:rsidRDefault="005C171F" w:rsidP="005C171F">
      <w:pPr>
        <w:suppressAutoHyphens/>
        <w:rPr>
          <w:rFonts w:ascii="Avenir Light" w:hAnsi="Avenir Light" w:cs="Avenir Light"/>
          <w:sz w:val="22"/>
          <w:szCs w:val="22"/>
        </w:rPr>
      </w:pPr>
      <w:r w:rsidRPr="005C171F">
        <w:rPr>
          <w:rFonts w:ascii="Avenir Light" w:hAnsi="Avenir Light" w:cs="Avenir Light"/>
          <w:sz w:val="22"/>
          <w:szCs w:val="22"/>
        </w:rPr>
        <w:t>terrachildinfo@gmail.com</w:t>
      </w:r>
    </w:p>
    <w:p w14:paraId="795A509F" w14:textId="798FE4AA" w:rsidR="00D213B8" w:rsidRPr="009A2219" w:rsidRDefault="005C171F" w:rsidP="009A2219">
      <w:pPr>
        <w:suppressAutoHyphens/>
        <w:rPr>
          <w:rFonts w:ascii="Avenir Light" w:hAnsi="Avenir Light" w:cs="Avenir Light"/>
          <w:sz w:val="22"/>
          <w:szCs w:val="22"/>
        </w:rPr>
      </w:pPr>
      <w:r w:rsidRPr="005C171F">
        <w:rPr>
          <w:rFonts w:ascii="Avenir Light" w:hAnsi="Avenir Light" w:cs="Avenir Light"/>
          <w:sz w:val="22"/>
          <w:szCs w:val="22"/>
        </w:rPr>
        <w:t>www.terrachild.org</w:t>
      </w:r>
    </w:p>
    <w:p w14:paraId="18D3E9BC" w14:textId="77777777" w:rsidR="00F80758" w:rsidRDefault="00F80758" w:rsidP="003071EA">
      <w:pPr>
        <w:rPr>
          <w:rFonts w:ascii="Arial" w:hAnsi="Arial" w:cs="Arial"/>
          <w:b/>
          <w:szCs w:val="36"/>
        </w:rPr>
        <w:sectPr w:rsidR="00F80758" w:rsidSect="00057D10">
          <w:footerReference w:type="default" r:id="rId9"/>
          <w:pgSz w:w="12240" w:h="15840"/>
          <w:pgMar w:top="1296" w:right="1440" w:bottom="1296" w:left="1440" w:header="720" w:footer="720" w:gutter="0"/>
          <w:pgNumType w:start="1" w:chapStyle="1"/>
          <w:cols w:space="720"/>
          <w:docGrid w:linePitch="360"/>
        </w:sectPr>
      </w:pPr>
    </w:p>
    <w:p w14:paraId="14BAA272" w14:textId="77777777" w:rsidR="003071EA" w:rsidRPr="00B24D6E" w:rsidRDefault="003071EA" w:rsidP="003071EA">
      <w:pPr>
        <w:rPr>
          <w:rFonts w:ascii="Source Serif Pro" w:hAnsi="Source Serif Pro" w:cs="Avenir Light"/>
          <w:smallCaps/>
          <w:color w:val="4F6228" w:themeColor="accent3" w:themeShade="80"/>
          <w:sz w:val="30"/>
          <w:szCs w:val="36"/>
        </w:rPr>
      </w:pPr>
      <w:bookmarkStart w:id="0" w:name="OLE_LINK1"/>
      <w:r w:rsidRPr="00B24D6E">
        <w:rPr>
          <w:rFonts w:ascii="Source Serif Pro" w:hAnsi="Source Serif Pro" w:cs="Avenir Light"/>
          <w:smallCaps/>
          <w:color w:val="4F6228" w:themeColor="accent3" w:themeShade="80"/>
          <w:sz w:val="30"/>
          <w:szCs w:val="36"/>
        </w:rPr>
        <w:lastRenderedPageBreak/>
        <w:t>Table of Contents</w:t>
      </w:r>
    </w:p>
    <w:p w14:paraId="56F6BE63" w14:textId="77777777" w:rsidR="004072EA" w:rsidRPr="002F5228" w:rsidRDefault="004072EA" w:rsidP="003071EA">
      <w:pPr>
        <w:rPr>
          <w:rFonts w:ascii="Avenir Light" w:hAnsi="Avenir Light" w:cs="Avenir Light"/>
          <w:b/>
          <w:szCs w:val="36"/>
        </w:rPr>
      </w:pPr>
    </w:p>
    <w:bookmarkEnd w:id="0"/>
    <w:p w14:paraId="52F2C709" w14:textId="301EBD79" w:rsidR="007525C6" w:rsidRDefault="007525C6">
      <w:pPr>
        <w:pStyle w:val="TOC1"/>
        <w:rPr>
          <w:rFonts w:asciiTheme="minorHAnsi" w:eastAsiaTheme="minorEastAsia" w:hAnsiTheme="minorHAnsi" w:cstheme="minorBidi"/>
          <w:b w:val="0"/>
          <w:color w:val="auto"/>
          <w:szCs w:val="22"/>
        </w:rPr>
      </w:pPr>
      <w:r>
        <w:rPr>
          <w:rFonts w:ascii="Avenir Light" w:hAnsi="Avenir Light" w:cs="Avenir Light"/>
          <w:sz w:val="16"/>
        </w:rPr>
        <w:fldChar w:fldCharType="begin"/>
      </w:r>
      <w:r>
        <w:rPr>
          <w:rFonts w:ascii="Avenir Light" w:hAnsi="Avenir Light" w:cs="Avenir Light"/>
          <w:sz w:val="16"/>
        </w:rPr>
        <w:instrText xml:space="preserve"> TOC \o "1-3" \u </w:instrText>
      </w:r>
      <w:r>
        <w:rPr>
          <w:rFonts w:ascii="Avenir Light" w:hAnsi="Avenir Light" w:cs="Avenir Light"/>
          <w:sz w:val="16"/>
        </w:rPr>
        <w:fldChar w:fldCharType="separate"/>
      </w:r>
      <w:r w:rsidRPr="00621B96">
        <w:rPr>
          <w:b w:val="0"/>
          <w:smallCaps/>
        </w:rPr>
        <w:t>About Terra.Child</w:t>
      </w:r>
      <w:r>
        <w:tab/>
      </w:r>
      <w:r>
        <w:fldChar w:fldCharType="begin"/>
      </w:r>
      <w:r>
        <w:instrText xml:space="preserve"> PAGEREF _Toc131338427 \h </w:instrText>
      </w:r>
      <w:r>
        <w:fldChar w:fldCharType="separate"/>
      </w:r>
      <w:r w:rsidR="00295B58">
        <w:t>1</w:t>
      </w:r>
      <w:r>
        <w:fldChar w:fldCharType="end"/>
      </w:r>
    </w:p>
    <w:p w14:paraId="46CA93C3" w14:textId="08EA33D9"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Philosophy</w:t>
      </w:r>
      <w:r>
        <w:rPr>
          <w:noProof/>
        </w:rPr>
        <w:tab/>
      </w:r>
      <w:r>
        <w:rPr>
          <w:noProof/>
        </w:rPr>
        <w:fldChar w:fldCharType="begin"/>
      </w:r>
      <w:r>
        <w:rPr>
          <w:noProof/>
        </w:rPr>
        <w:instrText xml:space="preserve"> PAGEREF _Toc131338428 \h </w:instrText>
      </w:r>
      <w:r>
        <w:rPr>
          <w:noProof/>
        </w:rPr>
      </w:r>
      <w:r>
        <w:rPr>
          <w:noProof/>
        </w:rPr>
        <w:fldChar w:fldCharType="separate"/>
      </w:r>
      <w:r w:rsidR="00295B58">
        <w:rPr>
          <w:noProof/>
        </w:rPr>
        <w:t>1</w:t>
      </w:r>
      <w:r>
        <w:rPr>
          <w:noProof/>
        </w:rPr>
        <w:fldChar w:fldCharType="end"/>
      </w:r>
    </w:p>
    <w:p w14:paraId="64938477" w14:textId="2716D796"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Mission</w:t>
      </w:r>
      <w:r>
        <w:rPr>
          <w:noProof/>
        </w:rPr>
        <w:tab/>
      </w:r>
      <w:r>
        <w:rPr>
          <w:noProof/>
        </w:rPr>
        <w:fldChar w:fldCharType="begin"/>
      </w:r>
      <w:r>
        <w:rPr>
          <w:noProof/>
        </w:rPr>
        <w:instrText xml:space="preserve"> PAGEREF _Toc131338429 \h </w:instrText>
      </w:r>
      <w:r>
        <w:rPr>
          <w:noProof/>
        </w:rPr>
      </w:r>
      <w:r>
        <w:rPr>
          <w:noProof/>
        </w:rPr>
        <w:fldChar w:fldCharType="separate"/>
      </w:r>
      <w:r w:rsidR="00295B58">
        <w:rPr>
          <w:noProof/>
        </w:rPr>
        <w:t>1</w:t>
      </w:r>
      <w:r>
        <w:rPr>
          <w:noProof/>
        </w:rPr>
        <w:fldChar w:fldCharType="end"/>
      </w:r>
    </w:p>
    <w:p w14:paraId="0A4DC743" w14:textId="297E9F2B"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Certification</w:t>
      </w:r>
      <w:r>
        <w:rPr>
          <w:noProof/>
        </w:rPr>
        <w:tab/>
      </w:r>
      <w:r>
        <w:rPr>
          <w:noProof/>
        </w:rPr>
        <w:fldChar w:fldCharType="begin"/>
      </w:r>
      <w:r>
        <w:rPr>
          <w:noProof/>
        </w:rPr>
        <w:instrText xml:space="preserve"> PAGEREF _Toc131338430 \h </w:instrText>
      </w:r>
      <w:r>
        <w:rPr>
          <w:noProof/>
        </w:rPr>
      </w:r>
      <w:r>
        <w:rPr>
          <w:noProof/>
        </w:rPr>
        <w:fldChar w:fldCharType="separate"/>
      </w:r>
      <w:r w:rsidR="00295B58">
        <w:rPr>
          <w:noProof/>
        </w:rPr>
        <w:t>1</w:t>
      </w:r>
      <w:r>
        <w:rPr>
          <w:noProof/>
        </w:rPr>
        <w:fldChar w:fldCharType="end"/>
      </w:r>
    </w:p>
    <w:p w14:paraId="64E21CBF" w14:textId="7CB211D3"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Definition of Family</w:t>
      </w:r>
      <w:r>
        <w:rPr>
          <w:noProof/>
        </w:rPr>
        <w:tab/>
      </w:r>
      <w:r>
        <w:rPr>
          <w:noProof/>
        </w:rPr>
        <w:fldChar w:fldCharType="begin"/>
      </w:r>
      <w:r>
        <w:rPr>
          <w:noProof/>
        </w:rPr>
        <w:instrText xml:space="preserve"> PAGEREF _Toc131338431 \h </w:instrText>
      </w:r>
      <w:r>
        <w:rPr>
          <w:noProof/>
        </w:rPr>
      </w:r>
      <w:r>
        <w:rPr>
          <w:noProof/>
        </w:rPr>
        <w:fldChar w:fldCharType="separate"/>
      </w:r>
      <w:r w:rsidR="00295B58">
        <w:rPr>
          <w:noProof/>
        </w:rPr>
        <w:t>1</w:t>
      </w:r>
      <w:r>
        <w:rPr>
          <w:noProof/>
        </w:rPr>
        <w:fldChar w:fldCharType="end"/>
      </w:r>
    </w:p>
    <w:p w14:paraId="5175A932" w14:textId="25397912"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Hours of Operation</w:t>
      </w:r>
      <w:r>
        <w:rPr>
          <w:noProof/>
        </w:rPr>
        <w:tab/>
      </w:r>
      <w:r>
        <w:rPr>
          <w:noProof/>
        </w:rPr>
        <w:fldChar w:fldCharType="begin"/>
      </w:r>
      <w:r>
        <w:rPr>
          <w:noProof/>
        </w:rPr>
        <w:instrText xml:space="preserve"> PAGEREF _Toc131338432 \h </w:instrText>
      </w:r>
      <w:r>
        <w:rPr>
          <w:noProof/>
        </w:rPr>
      </w:r>
      <w:r>
        <w:rPr>
          <w:noProof/>
        </w:rPr>
        <w:fldChar w:fldCharType="separate"/>
      </w:r>
      <w:r w:rsidR="00295B58">
        <w:rPr>
          <w:noProof/>
        </w:rPr>
        <w:t>1</w:t>
      </w:r>
      <w:r>
        <w:rPr>
          <w:noProof/>
        </w:rPr>
        <w:fldChar w:fldCharType="end"/>
      </w:r>
    </w:p>
    <w:p w14:paraId="29E8CCE4" w14:textId="28AE9515"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Emergency Substitute Provider</w:t>
      </w:r>
      <w:r>
        <w:rPr>
          <w:noProof/>
        </w:rPr>
        <w:tab/>
      </w:r>
      <w:r>
        <w:rPr>
          <w:noProof/>
        </w:rPr>
        <w:fldChar w:fldCharType="begin"/>
      </w:r>
      <w:r>
        <w:rPr>
          <w:noProof/>
        </w:rPr>
        <w:instrText xml:space="preserve"> PAGEREF _Toc131338433 \h </w:instrText>
      </w:r>
      <w:r>
        <w:rPr>
          <w:noProof/>
        </w:rPr>
      </w:r>
      <w:r>
        <w:rPr>
          <w:noProof/>
        </w:rPr>
        <w:fldChar w:fldCharType="separate"/>
      </w:r>
      <w:r w:rsidR="00295B58">
        <w:rPr>
          <w:noProof/>
        </w:rPr>
        <w:t>1</w:t>
      </w:r>
      <w:r>
        <w:rPr>
          <w:noProof/>
        </w:rPr>
        <w:fldChar w:fldCharType="end"/>
      </w:r>
    </w:p>
    <w:p w14:paraId="6309059E" w14:textId="4EB45A96"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Holidays</w:t>
      </w:r>
      <w:r>
        <w:rPr>
          <w:noProof/>
        </w:rPr>
        <w:tab/>
      </w:r>
      <w:r>
        <w:rPr>
          <w:noProof/>
        </w:rPr>
        <w:fldChar w:fldCharType="begin"/>
      </w:r>
      <w:r>
        <w:rPr>
          <w:noProof/>
        </w:rPr>
        <w:instrText xml:space="preserve"> PAGEREF _Toc131338434 \h </w:instrText>
      </w:r>
      <w:r>
        <w:rPr>
          <w:noProof/>
        </w:rPr>
      </w:r>
      <w:r>
        <w:rPr>
          <w:noProof/>
        </w:rPr>
        <w:fldChar w:fldCharType="separate"/>
      </w:r>
      <w:r w:rsidR="00295B58">
        <w:rPr>
          <w:noProof/>
        </w:rPr>
        <w:t>1</w:t>
      </w:r>
      <w:r>
        <w:rPr>
          <w:noProof/>
        </w:rPr>
        <w:fldChar w:fldCharType="end"/>
      </w:r>
    </w:p>
    <w:p w14:paraId="6C29607A" w14:textId="4DC1590F"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Admission &amp; Enrollment</w:t>
      </w:r>
      <w:r>
        <w:rPr>
          <w:noProof/>
        </w:rPr>
        <w:tab/>
      </w:r>
      <w:r>
        <w:rPr>
          <w:noProof/>
        </w:rPr>
        <w:fldChar w:fldCharType="begin"/>
      </w:r>
      <w:r>
        <w:rPr>
          <w:noProof/>
        </w:rPr>
        <w:instrText xml:space="preserve"> PAGEREF _Toc131338435 \h </w:instrText>
      </w:r>
      <w:r>
        <w:rPr>
          <w:noProof/>
        </w:rPr>
      </w:r>
      <w:r>
        <w:rPr>
          <w:noProof/>
        </w:rPr>
        <w:fldChar w:fldCharType="separate"/>
      </w:r>
      <w:r w:rsidR="00295B58">
        <w:rPr>
          <w:noProof/>
        </w:rPr>
        <w:t>2</w:t>
      </w:r>
      <w:r>
        <w:rPr>
          <w:noProof/>
        </w:rPr>
        <w:fldChar w:fldCharType="end"/>
      </w:r>
    </w:p>
    <w:p w14:paraId="0A671F9C" w14:textId="6052189B"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Waiting List</w:t>
      </w:r>
      <w:r>
        <w:rPr>
          <w:noProof/>
        </w:rPr>
        <w:tab/>
      </w:r>
      <w:r>
        <w:rPr>
          <w:noProof/>
        </w:rPr>
        <w:fldChar w:fldCharType="begin"/>
      </w:r>
      <w:r>
        <w:rPr>
          <w:noProof/>
        </w:rPr>
        <w:instrText xml:space="preserve"> PAGEREF _Toc131338436 \h </w:instrText>
      </w:r>
      <w:r>
        <w:rPr>
          <w:noProof/>
        </w:rPr>
      </w:r>
      <w:r>
        <w:rPr>
          <w:noProof/>
        </w:rPr>
        <w:fldChar w:fldCharType="separate"/>
      </w:r>
      <w:r w:rsidR="00295B58">
        <w:rPr>
          <w:noProof/>
        </w:rPr>
        <w:t>2</w:t>
      </w:r>
      <w:r>
        <w:rPr>
          <w:noProof/>
        </w:rPr>
        <w:fldChar w:fldCharType="end"/>
      </w:r>
    </w:p>
    <w:p w14:paraId="31345DBE" w14:textId="76979C5F"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Inclusion</w:t>
      </w:r>
      <w:r>
        <w:rPr>
          <w:noProof/>
        </w:rPr>
        <w:tab/>
      </w:r>
      <w:r>
        <w:rPr>
          <w:noProof/>
        </w:rPr>
        <w:fldChar w:fldCharType="begin"/>
      </w:r>
      <w:r>
        <w:rPr>
          <w:noProof/>
        </w:rPr>
        <w:instrText xml:space="preserve"> PAGEREF _Toc131338437 \h </w:instrText>
      </w:r>
      <w:r>
        <w:rPr>
          <w:noProof/>
        </w:rPr>
      </w:r>
      <w:r>
        <w:rPr>
          <w:noProof/>
        </w:rPr>
        <w:fldChar w:fldCharType="separate"/>
      </w:r>
      <w:r w:rsidR="00295B58">
        <w:rPr>
          <w:noProof/>
        </w:rPr>
        <w:t>2</w:t>
      </w:r>
      <w:r>
        <w:rPr>
          <w:noProof/>
        </w:rPr>
        <w:fldChar w:fldCharType="end"/>
      </w:r>
    </w:p>
    <w:p w14:paraId="40FD1319" w14:textId="6AC66D48"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Non-Discrimination</w:t>
      </w:r>
      <w:r>
        <w:rPr>
          <w:noProof/>
        </w:rPr>
        <w:tab/>
      </w:r>
      <w:r>
        <w:rPr>
          <w:noProof/>
        </w:rPr>
        <w:fldChar w:fldCharType="begin"/>
      </w:r>
      <w:r>
        <w:rPr>
          <w:noProof/>
        </w:rPr>
        <w:instrText xml:space="preserve"> PAGEREF _Toc131338438 \h </w:instrText>
      </w:r>
      <w:r>
        <w:rPr>
          <w:noProof/>
        </w:rPr>
      </w:r>
      <w:r>
        <w:rPr>
          <w:noProof/>
        </w:rPr>
        <w:fldChar w:fldCharType="separate"/>
      </w:r>
      <w:r w:rsidR="00295B58">
        <w:rPr>
          <w:noProof/>
        </w:rPr>
        <w:t>2</w:t>
      </w:r>
      <w:r>
        <w:rPr>
          <w:noProof/>
        </w:rPr>
        <w:fldChar w:fldCharType="end"/>
      </w:r>
    </w:p>
    <w:p w14:paraId="47D26E17" w14:textId="1FC38BD5"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Confidentiality</w:t>
      </w:r>
      <w:r>
        <w:rPr>
          <w:noProof/>
        </w:rPr>
        <w:tab/>
      </w:r>
      <w:r>
        <w:rPr>
          <w:noProof/>
        </w:rPr>
        <w:fldChar w:fldCharType="begin"/>
      </w:r>
      <w:r>
        <w:rPr>
          <w:noProof/>
        </w:rPr>
        <w:instrText xml:space="preserve"> PAGEREF _Toc131338439 \h </w:instrText>
      </w:r>
      <w:r>
        <w:rPr>
          <w:noProof/>
        </w:rPr>
      </w:r>
      <w:r>
        <w:rPr>
          <w:noProof/>
        </w:rPr>
        <w:fldChar w:fldCharType="separate"/>
      </w:r>
      <w:r w:rsidR="00295B58">
        <w:rPr>
          <w:noProof/>
        </w:rPr>
        <w:t>2</w:t>
      </w:r>
      <w:r>
        <w:rPr>
          <w:noProof/>
        </w:rPr>
        <w:fldChar w:fldCharType="end"/>
      </w:r>
    </w:p>
    <w:p w14:paraId="6ED6312F" w14:textId="1F17B40D"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Qualifications</w:t>
      </w:r>
      <w:r>
        <w:rPr>
          <w:noProof/>
        </w:rPr>
        <w:tab/>
      </w:r>
      <w:r>
        <w:rPr>
          <w:noProof/>
        </w:rPr>
        <w:fldChar w:fldCharType="begin"/>
      </w:r>
      <w:r>
        <w:rPr>
          <w:noProof/>
        </w:rPr>
        <w:instrText xml:space="preserve"> PAGEREF _Toc131338440 \h </w:instrText>
      </w:r>
      <w:r>
        <w:rPr>
          <w:noProof/>
        </w:rPr>
      </w:r>
      <w:r>
        <w:rPr>
          <w:noProof/>
        </w:rPr>
        <w:fldChar w:fldCharType="separate"/>
      </w:r>
      <w:r w:rsidR="00295B58">
        <w:rPr>
          <w:noProof/>
        </w:rPr>
        <w:t>2</w:t>
      </w:r>
      <w:r>
        <w:rPr>
          <w:noProof/>
        </w:rPr>
        <w:fldChar w:fldCharType="end"/>
      </w:r>
    </w:p>
    <w:p w14:paraId="2A29C732" w14:textId="50F87ECB"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Communication &amp; Family Partnership</w:t>
      </w:r>
      <w:r>
        <w:rPr>
          <w:noProof/>
        </w:rPr>
        <w:tab/>
      </w:r>
      <w:r>
        <w:rPr>
          <w:noProof/>
        </w:rPr>
        <w:fldChar w:fldCharType="begin"/>
      </w:r>
      <w:r>
        <w:rPr>
          <w:noProof/>
        </w:rPr>
        <w:instrText xml:space="preserve"> PAGEREF _Toc131338441 \h </w:instrText>
      </w:r>
      <w:r>
        <w:rPr>
          <w:noProof/>
        </w:rPr>
      </w:r>
      <w:r>
        <w:rPr>
          <w:noProof/>
        </w:rPr>
        <w:fldChar w:fldCharType="separate"/>
      </w:r>
      <w:r w:rsidR="00295B58">
        <w:rPr>
          <w:noProof/>
        </w:rPr>
        <w:t>3</w:t>
      </w:r>
      <w:r>
        <w:rPr>
          <w:noProof/>
        </w:rPr>
        <w:fldChar w:fldCharType="end"/>
      </w:r>
    </w:p>
    <w:p w14:paraId="1FCB8B07" w14:textId="72EC2C1F" w:rsidR="007525C6" w:rsidRDefault="007525C6">
      <w:pPr>
        <w:pStyle w:val="TOC1"/>
        <w:rPr>
          <w:rFonts w:asciiTheme="minorHAnsi" w:eastAsiaTheme="minorEastAsia" w:hAnsiTheme="minorHAnsi" w:cstheme="minorBidi"/>
          <w:b w:val="0"/>
          <w:color w:val="auto"/>
          <w:szCs w:val="22"/>
        </w:rPr>
      </w:pPr>
      <w:r w:rsidRPr="00621B96">
        <w:rPr>
          <w:b w:val="0"/>
          <w:smallCaps/>
        </w:rPr>
        <w:t>Curricula &amp; Learning</w:t>
      </w:r>
      <w:r>
        <w:tab/>
      </w:r>
      <w:r>
        <w:fldChar w:fldCharType="begin"/>
      </w:r>
      <w:r>
        <w:instrText xml:space="preserve"> PAGEREF _Toc131338442 \h </w:instrText>
      </w:r>
      <w:r>
        <w:fldChar w:fldCharType="separate"/>
      </w:r>
      <w:r w:rsidR="00295B58">
        <w:t>3</w:t>
      </w:r>
      <w:r>
        <w:fldChar w:fldCharType="end"/>
      </w:r>
    </w:p>
    <w:p w14:paraId="5EA1586B" w14:textId="7C20D644"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Learning Environment</w:t>
      </w:r>
      <w:r>
        <w:rPr>
          <w:noProof/>
        </w:rPr>
        <w:tab/>
      </w:r>
      <w:r>
        <w:rPr>
          <w:noProof/>
        </w:rPr>
        <w:fldChar w:fldCharType="begin"/>
      </w:r>
      <w:r>
        <w:rPr>
          <w:noProof/>
        </w:rPr>
        <w:instrText xml:space="preserve"> PAGEREF _Toc131338443 \h </w:instrText>
      </w:r>
      <w:r>
        <w:rPr>
          <w:noProof/>
        </w:rPr>
      </w:r>
      <w:r>
        <w:rPr>
          <w:noProof/>
        </w:rPr>
        <w:fldChar w:fldCharType="separate"/>
      </w:r>
      <w:r w:rsidR="00295B58">
        <w:rPr>
          <w:noProof/>
        </w:rPr>
        <w:t>3</w:t>
      </w:r>
      <w:r>
        <w:rPr>
          <w:noProof/>
        </w:rPr>
        <w:fldChar w:fldCharType="end"/>
      </w:r>
    </w:p>
    <w:p w14:paraId="6EC9E8A5" w14:textId="4042FA4F"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Outings &amp; Field Trips</w:t>
      </w:r>
      <w:r>
        <w:rPr>
          <w:noProof/>
        </w:rPr>
        <w:tab/>
      </w:r>
      <w:r>
        <w:rPr>
          <w:noProof/>
        </w:rPr>
        <w:fldChar w:fldCharType="begin"/>
      </w:r>
      <w:r>
        <w:rPr>
          <w:noProof/>
        </w:rPr>
        <w:instrText xml:space="preserve"> PAGEREF _Toc131338444 \h </w:instrText>
      </w:r>
      <w:r>
        <w:rPr>
          <w:noProof/>
        </w:rPr>
      </w:r>
      <w:r>
        <w:rPr>
          <w:noProof/>
        </w:rPr>
        <w:fldChar w:fldCharType="separate"/>
      </w:r>
      <w:r w:rsidR="00295B58">
        <w:rPr>
          <w:noProof/>
        </w:rPr>
        <w:t>3</w:t>
      </w:r>
      <w:r>
        <w:rPr>
          <w:noProof/>
        </w:rPr>
        <w:fldChar w:fldCharType="end"/>
      </w:r>
    </w:p>
    <w:p w14:paraId="52EEF1BC" w14:textId="09E05FA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Television Time</w:t>
      </w:r>
      <w:r>
        <w:rPr>
          <w:noProof/>
        </w:rPr>
        <w:tab/>
      </w:r>
      <w:r>
        <w:rPr>
          <w:noProof/>
        </w:rPr>
        <w:fldChar w:fldCharType="begin"/>
      </w:r>
      <w:r>
        <w:rPr>
          <w:noProof/>
        </w:rPr>
        <w:instrText xml:space="preserve"> PAGEREF _Toc131338445 \h </w:instrText>
      </w:r>
      <w:r>
        <w:rPr>
          <w:noProof/>
        </w:rPr>
      </w:r>
      <w:r>
        <w:rPr>
          <w:noProof/>
        </w:rPr>
        <w:fldChar w:fldCharType="separate"/>
      </w:r>
      <w:r w:rsidR="00295B58">
        <w:rPr>
          <w:noProof/>
        </w:rPr>
        <w:t>3</w:t>
      </w:r>
      <w:r>
        <w:rPr>
          <w:noProof/>
        </w:rPr>
        <w:fldChar w:fldCharType="end"/>
      </w:r>
    </w:p>
    <w:p w14:paraId="33BC9370" w14:textId="362C7F2C"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Multiculturalism</w:t>
      </w:r>
      <w:r>
        <w:rPr>
          <w:noProof/>
        </w:rPr>
        <w:tab/>
      </w:r>
      <w:r>
        <w:rPr>
          <w:noProof/>
        </w:rPr>
        <w:fldChar w:fldCharType="begin"/>
      </w:r>
      <w:r>
        <w:rPr>
          <w:noProof/>
        </w:rPr>
        <w:instrText xml:space="preserve"> PAGEREF _Toc131338446 \h </w:instrText>
      </w:r>
      <w:r>
        <w:rPr>
          <w:noProof/>
        </w:rPr>
      </w:r>
      <w:r>
        <w:rPr>
          <w:noProof/>
        </w:rPr>
        <w:fldChar w:fldCharType="separate"/>
      </w:r>
      <w:r w:rsidR="00295B58">
        <w:rPr>
          <w:noProof/>
        </w:rPr>
        <w:t>4</w:t>
      </w:r>
      <w:r>
        <w:rPr>
          <w:noProof/>
        </w:rPr>
        <w:fldChar w:fldCharType="end"/>
      </w:r>
    </w:p>
    <w:p w14:paraId="6470F6DE" w14:textId="765C43D7"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Celebrations</w:t>
      </w:r>
      <w:r>
        <w:rPr>
          <w:noProof/>
        </w:rPr>
        <w:tab/>
      </w:r>
      <w:r>
        <w:rPr>
          <w:noProof/>
        </w:rPr>
        <w:fldChar w:fldCharType="begin"/>
      </w:r>
      <w:r>
        <w:rPr>
          <w:noProof/>
        </w:rPr>
        <w:instrText xml:space="preserve"> PAGEREF _Toc131338447 \h </w:instrText>
      </w:r>
      <w:r>
        <w:rPr>
          <w:noProof/>
        </w:rPr>
      </w:r>
      <w:r>
        <w:rPr>
          <w:noProof/>
        </w:rPr>
        <w:fldChar w:fldCharType="separate"/>
      </w:r>
      <w:r w:rsidR="00295B58">
        <w:rPr>
          <w:noProof/>
        </w:rPr>
        <w:t>4</w:t>
      </w:r>
      <w:r>
        <w:rPr>
          <w:noProof/>
        </w:rPr>
        <w:fldChar w:fldCharType="end"/>
      </w:r>
    </w:p>
    <w:p w14:paraId="5CBB91EA" w14:textId="390B6377"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Rest Time</w:t>
      </w:r>
      <w:r>
        <w:rPr>
          <w:noProof/>
        </w:rPr>
        <w:tab/>
      </w:r>
      <w:r>
        <w:rPr>
          <w:noProof/>
        </w:rPr>
        <w:fldChar w:fldCharType="begin"/>
      </w:r>
      <w:r>
        <w:rPr>
          <w:noProof/>
        </w:rPr>
        <w:instrText xml:space="preserve"> PAGEREF _Toc131338448 \h </w:instrText>
      </w:r>
      <w:r>
        <w:rPr>
          <w:noProof/>
        </w:rPr>
      </w:r>
      <w:r>
        <w:rPr>
          <w:noProof/>
        </w:rPr>
        <w:fldChar w:fldCharType="separate"/>
      </w:r>
      <w:r w:rsidR="00295B58">
        <w:rPr>
          <w:noProof/>
        </w:rPr>
        <w:t>4</w:t>
      </w:r>
      <w:r>
        <w:rPr>
          <w:noProof/>
        </w:rPr>
        <w:fldChar w:fldCharType="end"/>
      </w:r>
    </w:p>
    <w:p w14:paraId="22D9B419" w14:textId="113CBD77"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Toilet Training</w:t>
      </w:r>
      <w:r>
        <w:rPr>
          <w:noProof/>
        </w:rPr>
        <w:tab/>
      </w:r>
      <w:r>
        <w:rPr>
          <w:noProof/>
        </w:rPr>
        <w:fldChar w:fldCharType="begin"/>
      </w:r>
      <w:r>
        <w:rPr>
          <w:noProof/>
        </w:rPr>
        <w:instrText xml:space="preserve"> PAGEREF _Toc131338449 \h </w:instrText>
      </w:r>
      <w:r>
        <w:rPr>
          <w:noProof/>
        </w:rPr>
      </w:r>
      <w:r>
        <w:rPr>
          <w:noProof/>
        </w:rPr>
        <w:fldChar w:fldCharType="separate"/>
      </w:r>
      <w:r w:rsidR="00295B58">
        <w:rPr>
          <w:noProof/>
        </w:rPr>
        <w:t>4</w:t>
      </w:r>
      <w:r>
        <w:rPr>
          <w:noProof/>
        </w:rPr>
        <w:fldChar w:fldCharType="end"/>
      </w:r>
    </w:p>
    <w:p w14:paraId="14DEE0C0" w14:textId="6294484F" w:rsidR="007525C6" w:rsidRDefault="007525C6">
      <w:pPr>
        <w:pStyle w:val="TOC1"/>
        <w:rPr>
          <w:rFonts w:asciiTheme="minorHAnsi" w:eastAsiaTheme="minorEastAsia" w:hAnsiTheme="minorHAnsi" w:cstheme="minorBidi"/>
          <w:b w:val="0"/>
          <w:color w:val="auto"/>
          <w:szCs w:val="22"/>
        </w:rPr>
      </w:pPr>
      <w:r w:rsidRPr="00621B96">
        <w:rPr>
          <w:b w:val="0"/>
          <w:smallCaps/>
        </w:rPr>
        <w:t>Guidance</w:t>
      </w:r>
      <w:r>
        <w:tab/>
      </w:r>
      <w:r>
        <w:fldChar w:fldCharType="begin"/>
      </w:r>
      <w:r>
        <w:instrText xml:space="preserve"> PAGEREF _Toc131338450 \h </w:instrText>
      </w:r>
      <w:r>
        <w:fldChar w:fldCharType="separate"/>
      </w:r>
      <w:r w:rsidR="00295B58">
        <w:t>5</w:t>
      </w:r>
      <w:r>
        <w:fldChar w:fldCharType="end"/>
      </w:r>
    </w:p>
    <w:p w14:paraId="4560EC08" w14:textId="385D2ECF"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General Procedure</w:t>
      </w:r>
      <w:r>
        <w:rPr>
          <w:noProof/>
        </w:rPr>
        <w:tab/>
      </w:r>
      <w:r>
        <w:rPr>
          <w:noProof/>
        </w:rPr>
        <w:fldChar w:fldCharType="begin"/>
      </w:r>
      <w:r>
        <w:rPr>
          <w:noProof/>
        </w:rPr>
        <w:instrText xml:space="preserve"> PAGEREF _Toc131338451 \h </w:instrText>
      </w:r>
      <w:r>
        <w:rPr>
          <w:noProof/>
        </w:rPr>
      </w:r>
      <w:r>
        <w:rPr>
          <w:noProof/>
        </w:rPr>
        <w:fldChar w:fldCharType="separate"/>
      </w:r>
      <w:r w:rsidR="00295B58">
        <w:rPr>
          <w:noProof/>
        </w:rPr>
        <w:t>5</w:t>
      </w:r>
      <w:r>
        <w:rPr>
          <w:noProof/>
        </w:rPr>
        <w:fldChar w:fldCharType="end"/>
      </w:r>
    </w:p>
    <w:p w14:paraId="324BD748" w14:textId="5ADB767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Challenging Behavior</w:t>
      </w:r>
      <w:r>
        <w:rPr>
          <w:noProof/>
        </w:rPr>
        <w:tab/>
      </w:r>
      <w:r>
        <w:rPr>
          <w:noProof/>
        </w:rPr>
        <w:fldChar w:fldCharType="begin"/>
      </w:r>
      <w:r>
        <w:rPr>
          <w:noProof/>
        </w:rPr>
        <w:instrText xml:space="preserve"> PAGEREF _Toc131338452 \h </w:instrText>
      </w:r>
      <w:r>
        <w:rPr>
          <w:noProof/>
        </w:rPr>
      </w:r>
      <w:r>
        <w:rPr>
          <w:noProof/>
        </w:rPr>
        <w:fldChar w:fldCharType="separate"/>
      </w:r>
      <w:r w:rsidR="00295B58">
        <w:rPr>
          <w:noProof/>
        </w:rPr>
        <w:t>5</w:t>
      </w:r>
      <w:r>
        <w:rPr>
          <w:noProof/>
        </w:rPr>
        <w:fldChar w:fldCharType="end"/>
      </w:r>
    </w:p>
    <w:p w14:paraId="228EBFF9" w14:textId="4990EE4F"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Notification of Behavioral Issues to Families</w:t>
      </w:r>
      <w:r>
        <w:rPr>
          <w:noProof/>
        </w:rPr>
        <w:tab/>
      </w:r>
      <w:r>
        <w:rPr>
          <w:noProof/>
        </w:rPr>
        <w:fldChar w:fldCharType="begin"/>
      </w:r>
      <w:r>
        <w:rPr>
          <w:noProof/>
        </w:rPr>
        <w:instrText xml:space="preserve"> PAGEREF _Toc131338453 \h </w:instrText>
      </w:r>
      <w:r>
        <w:rPr>
          <w:noProof/>
        </w:rPr>
      </w:r>
      <w:r>
        <w:rPr>
          <w:noProof/>
        </w:rPr>
        <w:fldChar w:fldCharType="separate"/>
      </w:r>
      <w:r w:rsidR="00295B58">
        <w:rPr>
          <w:noProof/>
        </w:rPr>
        <w:t>5</w:t>
      </w:r>
      <w:r>
        <w:rPr>
          <w:noProof/>
        </w:rPr>
        <w:fldChar w:fldCharType="end"/>
      </w:r>
    </w:p>
    <w:p w14:paraId="59676CA0" w14:textId="6F41EA41" w:rsidR="007525C6" w:rsidRDefault="007525C6">
      <w:pPr>
        <w:pStyle w:val="TOC1"/>
        <w:rPr>
          <w:rFonts w:asciiTheme="minorHAnsi" w:eastAsiaTheme="minorEastAsia" w:hAnsiTheme="minorHAnsi" w:cstheme="minorBidi"/>
          <w:b w:val="0"/>
          <w:color w:val="auto"/>
          <w:szCs w:val="22"/>
        </w:rPr>
      </w:pPr>
      <w:r w:rsidRPr="00621B96">
        <w:rPr>
          <w:b w:val="0"/>
          <w:smallCaps/>
        </w:rPr>
        <w:t>Tuition and Fees</w:t>
      </w:r>
      <w:r>
        <w:tab/>
      </w:r>
      <w:r>
        <w:fldChar w:fldCharType="begin"/>
      </w:r>
      <w:r>
        <w:instrText xml:space="preserve"> PAGEREF _Toc131338454 \h </w:instrText>
      </w:r>
      <w:r>
        <w:fldChar w:fldCharType="separate"/>
      </w:r>
      <w:r w:rsidR="00295B58">
        <w:t>5</w:t>
      </w:r>
      <w:r>
        <w:fldChar w:fldCharType="end"/>
      </w:r>
    </w:p>
    <w:p w14:paraId="6FBF26AA" w14:textId="6AD1DFC2"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Tuition Rates</w:t>
      </w:r>
      <w:r>
        <w:rPr>
          <w:noProof/>
        </w:rPr>
        <w:tab/>
      </w:r>
      <w:r>
        <w:rPr>
          <w:noProof/>
        </w:rPr>
        <w:fldChar w:fldCharType="begin"/>
      </w:r>
      <w:r>
        <w:rPr>
          <w:noProof/>
        </w:rPr>
        <w:instrText xml:space="preserve"> PAGEREF _Toc131338455 \h </w:instrText>
      </w:r>
      <w:r>
        <w:rPr>
          <w:noProof/>
        </w:rPr>
      </w:r>
      <w:r>
        <w:rPr>
          <w:noProof/>
        </w:rPr>
        <w:fldChar w:fldCharType="separate"/>
      </w:r>
      <w:r w:rsidR="00295B58">
        <w:rPr>
          <w:noProof/>
        </w:rPr>
        <w:t>5</w:t>
      </w:r>
      <w:r>
        <w:rPr>
          <w:noProof/>
        </w:rPr>
        <w:fldChar w:fldCharType="end"/>
      </w:r>
    </w:p>
    <w:p w14:paraId="133B4138" w14:textId="6994E53C" w:rsidR="007525C6" w:rsidRDefault="007525C6" w:rsidP="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Tuition Deposit</w:t>
      </w:r>
      <w:r>
        <w:rPr>
          <w:noProof/>
        </w:rPr>
        <w:tab/>
      </w:r>
      <w:r>
        <w:rPr>
          <w:noProof/>
        </w:rPr>
        <w:fldChar w:fldCharType="begin"/>
      </w:r>
      <w:r>
        <w:rPr>
          <w:noProof/>
        </w:rPr>
        <w:instrText xml:space="preserve"> PAGEREF _Toc131338456 \h </w:instrText>
      </w:r>
      <w:r>
        <w:rPr>
          <w:noProof/>
        </w:rPr>
      </w:r>
      <w:r>
        <w:rPr>
          <w:noProof/>
        </w:rPr>
        <w:fldChar w:fldCharType="separate"/>
      </w:r>
      <w:r w:rsidR="00295B58">
        <w:rPr>
          <w:noProof/>
        </w:rPr>
        <w:t>6</w:t>
      </w:r>
      <w:r>
        <w:rPr>
          <w:noProof/>
        </w:rPr>
        <w:fldChar w:fldCharType="end"/>
      </w:r>
    </w:p>
    <w:p w14:paraId="6341C5C0" w14:textId="608F2903"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Payment</w:t>
      </w:r>
      <w:r>
        <w:rPr>
          <w:noProof/>
        </w:rPr>
        <w:tab/>
      </w:r>
      <w:r>
        <w:rPr>
          <w:noProof/>
        </w:rPr>
        <w:fldChar w:fldCharType="begin"/>
      </w:r>
      <w:r>
        <w:rPr>
          <w:noProof/>
        </w:rPr>
        <w:instrText xml:space="preserve"> PAGEREF _Toc131338458 \h </w:instrText>
      </w:r>
      <w:r>
        <w:rPr>
          <w:noProof/>
        </w:rPr>
      </w:r>
      <w:r>
        <w:rPr>
          <w:noProof/>
        </w:rPr>
        <w:fldChar w:fldCharType="separate"/>
      </w:r>
      <w:r w:rsidR="00295B58">
        <w:rPr>
          <w:noProof/>
        </w:rPr>
        <w:t>6</w:t>
      </w:r>
      <w:r>
        <w:rPr>
          <w:noProof/>
        </w:rPr>
        <w:fldChar w:fldCharType="end"/>
      </w:r>
    </w:p>
    <w:p w14:paraId="6D4C50BB" w14:textId="01F91DA0"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Methods of Payment</w:t>
      </w:r>
      <w:r>
        <w:rPr>
          <w:noProof/>
        </w:rPr>
        <w:tab/>
      </w:r>
      <w:r>
        <w:rPr>
          <w:noProof/>
        </w:rPr>
        <w:fldChar w:fldCharType="begin"/>
      </w:r>
      <w:r>
        <w:rPr>
          <w:noProof/>
        </w:rPr>
        <w:instrText xml:space="preserve"> PAGEREF _Toc131338459 \h </w:instrText>
      </w:r>
      <w:r>
        <w:rPr>
          <w:noProof/>
        </w:rPr>
      </w:r>
      <w:r>
        <w:rPr>
          <w:noProof/>
        </w:rPr>
        <w:fldChar w:fldCharType="separate"/>
      </w:r>
      <w:r w:rsidR="00295B58">
        <w:rPr>
          <w:noProof/>
        </w:rPr>
        <w:t>6</w:t>
      </w:r>
      <w:r>
        <w:rPr>
          <w:noProof/>
        </w:rPr>
        <w:fldChar w:fldCharType="end"/>
      </w:r>
    </w:p>
    <w:p w14:paraId="23C20B0C" w14:textId="059DE72C"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Late Payment Charges</w:t>
      </w:r>
      <w:r>
        <w:rPr>
          <w:noProof/>
        </w:rPr>
        <w:tab/>
      </w:r>
      <w:r>
        <w:rPr>
          <w:noProof/>
        </w:rPr>
        <w:fldChar w:fldCharType="begin"/>
      </w:r>
      <w:r>
        <w:rPr>
          <w:noProof/>
        </w:rPr>
        <w:instrText xml:space="preserve"> PAGEREF _Toc131338460 \h </w:instrText>
      </w:r>
      <w:r>
        <w:rPr>
          <w:noProof/>
        </w:rPr>
      </w:r>
      <w:r>
        <w:rPr>
          <w:noProof/>
        </w:rPr>
        <w:fldChar w:fldCharType="separate"/>
      </w:r>
      <w:r w:rsidR="00295B58">
        <w:rPr>
          <w:noProof/>
        </w:rPr>
        <w:t>6</w:t>
      </w:r>
      <w:r>
        <w:rPr>
          <w:noProof/>
        </w:rPr>
        <w:fldChar w:fldCharType="end"/>
      </w:r>
    </w:p>
    <w:p w14:paraId="662EA19A" w14:textId="23860184"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Returned Checks/Rejected Transaction Charges</w:t>
      </w:r>
      <w:r>
        <w:rPr>
          <w:noProof/>
        </w:rPr>
        <w:tab/>
      </w:r>
      <w:r>
        <w:rPr>
          <w:noProof/>
        </w:rPr>
        <w:fldChar w:fldCharType="begin"/>
      </w:r>
      <w:r>
        <w:rPr>
          <w:noProof/>
        </w:rPr>
        <w:instrText xml:space="preserve"> PAGEREF _Toc131338461 \h </w:instrText>
      </w:r>
      <w:r>
        <w:rPr>
          <w:noProof/>
        </w:rPr>
      </w:r>
      <w:r>
        <w:rPr>
          <w:noProof/>
        </w:rPr>
        <w:fldChar w:fldCharType="separate"/>
      </w:r>
      <w:r w:rsidR="00295B58">
        <w:rPr>
          <w:noProof/>
        </w:rPr>
        <w:t>6</w:t>
      </w:r>
      <w:r>
        <w:rPr>
          <w:noProof/>
        </w:rPr>
        <w:fldChar w:fldCharType="end"/>
      </w:r>
    </w:p>
    <w:p w14:paraId="25FA6D69" w14:textId="5CC3473D"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Late Pick-up Fees</w:t>
      </w:r>
      <w:r>
        <w:rPr>
          <w:noProof/>
        </w:rPr>
        <w:tab/>
      </w:r>
      <w:r>
        <w:rPr>
          <w:noProof/>
        </w:rPr>
        <w:fldChar w:fldCharType="begin"/>
      </w:r>
      <w:r>
        <w:rPr>
          <w:noProof/>
        </w:rPr>
        <w:instrText xml:space="preserve"> PAGEREF _Toc131338462 \h </w:instrText>
      </w:r>
      <w:r>
        <w:rPr>
          <w:noProof/>
        </w:rPr>
      </w:r>
      <w:r>
        <w:rPr>
          <w:noProof/>
        </w:rPr>
        <w:fldChar w:fldCharType="separate"/>
      </w:r>
      <w:r w:rsidR="00295B58">
        <w:rPr>
          <w:noProof/>
        </w:rPr>
        <w:t>6</w:t>
      </w:r>
      <w:r>
        <w:rPr>
          <w:noProof/>
        </w:rPr>
        <w:fldChar w:fldCharType="end"/>
      </w:r>
    </w:p>
    <w:p w14:paraId="13440E2B" w14:textId="33C30566"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Credits &amp; No Credits</w:t>
      </w:r>
      <w:r>
        <w:rPr>
          <w:noProof/>
        </w:rPr>
        <w:tab/>
      </w:r>
      <w:r>
        <w:rPr>
          <w:noProof/>
        </w:rPr>
        <w:fldChar w:fldCharType="begin"/>
      </w:r>
      <w:r>
        <w:rPr>
          <w:noProof/>
        </w:rPr>
        <w:instrText xml:space="preserve"> PAGEREF _Toc131338463 \h </w:instrText>
      </w:r>
      <w:r>
        <w:rPr>
          <w:noProof/>
        </w:rPr>
      </w:r>
      <w:r>
        <w:rPr>
          <w:noProof/>
        </w:rPr>
        <w:fldChar w:fldCharType="separate"/>
      </w:r>
      <w:r w:rsidR="00295B58">
        <w:rPr>
          <w:noProof/>
        </w:rPr>
        <w:t>6</w:t>
      </w:r>
      <w:r>
        <w:rPr>
          <w:noProof/>
        </w:rPr>
        <w:fldChar w:fldCharType="end"/>
      </w:r>
    </w:p>
    <w:p w14:paraId="34E043DD" w14:textId="7B9C85DA" w:rsidR="007525C6" w:rsidRDefault="007525C6">
      <w:pPr>
        <w:pStyle w:val="TOC1"/>
        <w:rPr>
          <w:rFonts w:asciiTheme="minorHAnsi" w:eastAsiaTheme="minorEastAsia" w:hAnsiTheme="minorHAnsi" w:cstheme="minorBidi"/>
          <w:b w:val="0"/>
          <w:color w:val="auto"/>
          <w:szCs w:val="22"/>
        </w:rPr>
      </w:pPr>
      <w:r w:rsidRPr="00621B96">
        <w:rPr>
          <w:b w:val="0"/>
          <w:smallCaps/>
        </w:rPr>
        <w:t>Attendance &amp; Withdrawal</w:t>
      </w:r>
      <w:r>
        <w:tab/>
      </w:r>
      <w:r>
        <w:fldChar w:fldCharType="begin"/>
      </w:r>
      <w:r>
        <w:instrText xml:space="preserve"> PAGEREF _Toc131338464 \h </w:instrText>
      </w:r>
      <w:r>
        <w:fldChar w:fldCharType="separate"/>
      </w:r>
      <w:r w:rsidR="00295B58">
        <w:t>7</w:t>
      </w:r>
      <w:r>
        <w:fldChar w:fldCharType="end"/>
      </w:r>
    </w:p>
    <w:p w14:paraId="1A9850A0" w14:textId="17339D5D"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Absence</w:t>
      </w:r>
      <w:r>
        <w:rPr>
          <w:noProof/>
        </w:rPr>
        <w:tab/>
      </w:r>
      <w:r>
        <w:rPr>
          <w:noProof/>
        </w:rPr>
        <w:fldChar w:fldCharType="begin"/>
      </w:r>
      <w:r>
        <w:rPr>
          <w:noProof/>
        </w:rPr>
        <w:instrText xml:space="preserve"> PAGEREF _Toc131338465 \h </w:instrText>
      </w:r>
      <w:r>
        <w:rPr>
          <w:noProof/>
        </w:rPr>
      </w:r>
      <w:r>
        <w:rPr>
          <w:noProof/>
        </w:rPr>
        <w:fldChar w:fldCharType="separate"/>
      </w:r>
      <w:r w:rsidR="00295B58">
        <w:rPr>
          <w:noProof/>
        </w:rPr>
        <w:t>7</w:t>
      </w:r>
      <w:r>
        <w:rPr>
          <w:noProof/>
        </w:rPr>
        <w:fldChar w:fldCharType="end"/>
      </w:r>
    </w:p>
    <w:p w14:paraId="6059CDB5" w14:textId="5C2C061B"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My Vacation</w:t>
      </w:r>
      <w:r>
        <w:rPr>
          <w:noProof/>
        </w:rPr>
        <w:tab/>
      </w:r>
      <w:r>
        <w:rPr>
          <w:noProof/>
        </w:rPr>
        <w:fldChar w:fldCharType="begin"/>
      </w:r>
      <w:r>
        <w:rPr>
          <w:noProof/>
        </w:rPr>
        <w:instrText xml:space="preserve"> PAGEREF _Toc131338466 \h </w:instrText>
      </w:r>
      <w:r>
        <w:rPr>
          <w:noProof/>
        </w:rPr>
      </w:r>
      <w:r>
        <w:rPr>
          <w:noProof/>
        </w:rPr>
        <w:fldChar w:fldCharType="separate"/>
      </w:r>
      <w:r w:rsidR="00295B58">
        <w:rPr>
          <w:noProof/>
        </w:rPr>
        <w:t>7</w:t>
      </w:r>
      <w:r>
        <w:rPr>
          <w:noProof/>
        </w:rPr>
        <w:fldChar w:fldCharType="end"/>
      </w:r>
    </w:p>
    <w:p w14:paraId="703592CF" w14:textId="4F47CACE"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Withdrawals</w:t>
      </w:r>
      <w:r>
        <w:rPr>
          <w:noProof/>
        </w:rPr>
        <w:tab/>
      </w:r>
      <w:r>
        <w:rPr>
          <w:noProof/>
        </w:rPr>
        <w:fldChar w:fldCharType="begin"/>
      </w:r>
      <w:r>
        <w:rPr>
          <w:noProof/>
        </w:rPr>
        <w:instrText xml:space="preserve"> PAGEREF _Toc131338467 \h </w:instrText>
      </w:r>
      <w:r>
        <w:rPr>
          <w:noProof/>
        </w:rPr>
      </w:r>
      <w:r>
        <w:rPr>
          <w:noProof/>
        </w:rPr>
        <w:fldChar w:fldCharType="separate"/>
      </w:r>
      <w:r w:rsidR="00295B58">
        <w:rPr>
          <w:noProof/>
        </w:rPr>
        <w:t>7</w:t>
      </w:r>
      <w:r>
        <w:rPr>
          <w:noProof/>
        </w:rPr>
        <w:fldChar w:fldCharType="end"/>
      </w:r>
    </w:p>
    <w:p w14:paraId="524E0B48" w14:textId="7084263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Closing Due to Extreme Weather</w:t>
      </w:r>
      <w:r>
        <w:rPr>
          <w:noProof/>
        </w:rPr>
        <w:tab/>
      </w:r>
      <w:r>
        <w:rPr>
          <w:noProof/>
        </w:rPr>
        <w:fldChar w:fldCharType="begin"/>
      </w:r>
      <w:r>
        <w:rPr>
          <w:noProof/>
        </w:rPr>
        <w:instrText xml:space="preserve"> PAGEREF _Toc131338468 \h </w:instrText>
      </w:r>
      <w:r>
        <w:rPr>
          <w:noProof/>
        </w:rPr>
      </w:r>
      <w:r>
        <w:rPr>
          <w:noProof/>
        </w:rPr>
        <w:fldChar w:fldCharType="separate"/>
      </w:r>
      <w:r w:rsidR="00295B58">
        <w:rPr>
          <w:noProof/>
        </w:rPr>
        <w:t>7</w:t>
      </w:r>
      <w:r>
        <w:rPr>
          <w:noProof/>
        </w:rPr>
        <w:fldChar w:fldCharType="end"/>
      </w:r>
    </w:p>
    <w:p w14:paraId="17139B35" w14:textId="6B425B48" w:rsidR="007525C6" w:rsidRDefault="007525C6">
      <w:pPr>
        <w:pStyle w:val="TOC1"/>
        <w:rPr>
          <w:rFonts w:asciiTheme="minorHAnsi" w:eastAsiaTheme="minorEastAsia" w:hAnsiTheme="minorHAnsi" w:cstheme="minorBidi"/>
          <w:b w:val="0"/>
          <w:color w:val="auto"/>
          <w:szCs w:val="22"/>
        </w:rPr>
      </w:pPr>
      <w:r w:rsidRPr="00621B96">
        <w:rPr>
          <w:smallCaps/>
        </w:rPr>
        <w:t>Drop-off and Pick-up</w:t>
      </w:r>
      <w:r>
        <w:tab/>
      </w:r>
      <w:r>
        <w:fldChar w:fldCharType="begin"/>
      </w:r>
      <w:r>
        <w:instrText xml:space="preserve"> PAGEREF _Toc131338469 \h </w:instrText>
      </w:r>
      <w:r>
        <w:fldChar w:fldCharType="separate"/>
      </w:r>
      <w:r w:rsidR="00295B58">
        <w:t>8</w:t>
      </w:r>
      <w:r>
        <w:fldChar w:fldCharType="end"/>
      </w:r>
    </w:p>
    <w:p w14:paraId="6635EFC2" w14:textId="11CD29B9"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General Procedure</w:t>
      </w:r>
      <w:r>
        <w:rPr>
          <w:noProof/>
        </w:rPr>
        <w:tab/>
      </w:r>
      <w:r>
        <w:rPr>
          <w:noProof/>
        </w:rPr>
        <w:fldChar w:fldCharType="begin"/>
      </w:r>
      <w:r>
        <w:rPr>
          <w:noProof/>
        </w:rPr>
        <w:instrText xml:space="preserve"> PAGEREF _Toc131338470 \h </w:instrText>
      </w:r>
      <w:r>
        <w:rPr>
          <w:noProof/>
        </w:rPr>
      </w:r>
      <w:r>
        <w:rPr>
          <w:noProof/>
        </w:rPr>
        <w:fldChar w:fldCharType="separate"/>
      </w:r>
      <w:r w:rsidR="00295B58">
        <w:rPr>
          <w:noProof/>
        </w:rPr>
        <w:t>8</w:t>
      </w:r>
      <w:r>
        <w:rPr>
          <w:noProof/>
        </w:rPr>
        <w:fldChar w:fldCharType="end"/>
      </w:r>
    </w:p>
    <w:p w14:paraId="3E3BC576" w14:textId="042F561C"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lastRenderedPageBreak/>
        <w:t>Use of Cell Phones</w:t>
      </w:r>
      <w:r>
        <w:rPr>
          <w:noProof/>
        </w:rPr>
        <w:tab/>
      </w:r>
      <w:r>
        <w:rPr>
          <w:noProof/>
        </w:rPr>
        <w:fldChar w:fldCharType="begin"/>
      </w:r>
      <w:r>
        <w:rPr>
          <w:noProof/>
        </w:rPr>
        <w:instrText xml:space="preserve"> PAGEREF _Toc131338471 \h </w:instrText>
      </w:r>
      <w:r>
        <w:rPr>
          <w:noProof/>
        </w:rPr>
      </w:r>
      <w:r>
        <w:rPr>
          <w:noProof/>
        </w:rPr>
        <w:fldChar w:fldCharType="separate"/>
      </w:r>
      <w:r w:rsidR="00295B58">
        <w:rPr>
          <w:noProof/>
        </w:rPr>
        <w:t>8</w:t>
      </w:r>
      <w:r>
        <w:rPr>
          <w:noProof/>
        </w:rPr>
        <w:fldChar w:fldCharType="end"/>
      </w:r>
    </w:p>
    <w:p w14:paraId="16130D7F" w14:textId="55CD418C"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Authorized &amp; Unauthorized Pick-up</w:t>
      </w:r>
      <w:r>
        <w:rPr>
          <w:noProof/>
        </w:rPr>
        <w:tab/>
      </w:r>
      <w:r>
        <w:rPr>
          <w:noProof/>
        </w:rPr>
        <w:fldChar w:fldCharType="begin"/>
      </w:r>
      <w:r>
        <w:rPr>
          <w:noProof/>
        </w:rPr>
        <w:instrText xml:space="preserve"> PAGEREF _Toc131338472 \h </w:instrText>
      </w:r>
      <w:r>
        <w:rPr>
          <w:noProof/>
        </w:rPr>
      </w:r>
      <w:r>
        <w:rPr>
          <w:noProof/>
        </w:rPr>
        <w:fldChar w:fldCharType="separate"/>
      </w:r>
      <w:r w:rsidR="00295B58">
        <w:rPr>
          <w:noProof/>
        </w:rPr>
        <w:t>8</w:t>
      </w:r>
      <w:r>
        <w:rPr>
          <w:noProof/>
        </w:rPr>
        <w:fldChar w:fldCharType="end"/>
      </w:r>
    </w:p>
    <w:p w14:paraId="73F97B81" w14:textId="6459175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Right to Refuse Child Release</w:t>
      </w:r>
      <w:r>
        <w:rPr>
          <w:noProof/>
        </w:rPr>
        <w:tab/>
      </w:r>
      <w:r>
        <w:rPr>
          <w:noProof/>
        </w:rPr>
        <w:fldChar w:fldCharType="begin"/>
      </w:r>
      <w:r>
        <w:rPr>
          <w:noProof/>
        </w:rPr>
        <w:instrText xml:space="preserve"> PAGEREF _Toc131338473 \h </w:instrText>
      </w:r>
      <w:r>
        <w:rPr>
          <w:noProof/>
        </w:rPr>
      </w:r>
      <w:r>
        <w:rPr>
          <w:noProof/>
        </w:rPr>
        <w:fldChar w:fldCharType="separate"/>
      </w:r>
      <w:r w:rsidR="00295B58">
        <w:rPr>
          <w:noProof/>
        </w:rPr>
        <w:t>8</w:t>
      </w:r>
      <w:r>
        <w:rPr>
          <w:noProof/>
        </w:rPr>
        <w:fldChar w:fldCharType="end"/>
      </w:r>
    </w:p>
    <w:p w14:paraId="4503F0CF" w14:textId="62143575" w:rsidR="007525C6" w:rsidRDefault="007525C6">
      <w:pPr>
        <w:pStyle w:val="TOC1"/>
        <w:rPr>
          <w:rFonts w:asciiTheme="minorHAnsi" w:eastAsiaTheme="minorEastAsia" w:hAnsiTheme="minorHAnsi" w:cstheme="minorBidi"/>
          <w:b w:val="0"/>
          <w:color w:val="auto"/>
          <w:szCs w:val="22"/>
        </w:rPr>
      </w:pPr>
      <w:r w:rsidRPr="00621B96">
        <w:rPr>
          <w:smallCaps/>
        </w:rPr>
        <w:t>Personal Belongings</w:t>
      </w:r>
      <w:r>
        <w:tab/>
      </w:r>
      <w:r>
        <w:fldChar w:fldCharType="begin"/>
      </w:r>
      <w:r>
        <w:instrText xml:space="preserve"> PAGEREF _Toc131338474 \h </w:instrText>
      </w:r>
      <w:r>
        <w:fldChar w:fldCharType="separate"/>
      </w:r>
      <w:r w:rsidR="00295B58">
        <w:t>9</w:t>
      </w:r>
      <w:r>
        <w:fldChar w:fldCharType="end"/>
      </w:r>
    </w:p>
    <w:p w14:paraId="433A133C" w14:textId="74E3FCA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What to Bring</w:t>
      </w:r>
      <w:r>
        <w:rPr>
          <w:noProof/>
        </w:rPr>
        <w:tab/>
      </w:r>
      <w:r>
        <w:rPr>
          <w:noProof/>
        </w:rPr>
        <w:fldChar w:fldCharType="begin"/>
      </w:r>
      <w:r>
        <w:rPr>
          <w:noProof/>
        </w:rPr>
        <w:instrText xml:space="preserve"> PAGEREF _Toc131338475 \h </w:instrText>
      </w:r>
      <w:r>
        <w:rPr>
          <w:noProof/>
        </w:rPr>
      </w:r>
      <w:r>
        <w:rPr>
          <w:noProof/>
        </w:rPr>
        <w:fldChar w:fldCharType="separate"/>
      </w:r>
      <w:r w:rsidR="00295B58">
        <w:rPr>
          <w:noProof/>
        </w:rPr>
        <w:t>9</w:t>
      </w:r>
      <w:r>
        <w:rPr>
          <w:noProof/>
        </w:rPr>
        <w:fldChar w:fldCharType="end"/>
      </w:r>
    </w:p>
    <w:p w14:paraId="2600BD10" w14:textId="17458A7B"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Cubbies</w:t>
      </w:r>
      <w:r>
        <w:rPr>
          <w:noProof/>
        </w:rPr>
        <w:tab/>
      </w:r>
      <w:r>
        <w:rPr>
          <w:noProof/>
        </w:rPr>
        <w:fldChar w:fldCharType="begin"/>
      </w:r>
      <w:r>
        <w:rPr>
          <w:noProof/>
        </w:rPr>
        <w:instrText xml:space="preserve"> PAGEREF _Toc131338476 \h </w:instrText>
      </w:r>
      <w:r>
        <w:rPr>
          <w:noProof/>
        </w:rPr>
      </w:r>
      <w:r>
        <w:rPr>
          <w:noProof/>
        </w:rPr>
        <w:fldChar w:fldCharType="separate"/>
      </w:r>
      <w:r w:rsidR="00295B58">
        <w:rPr>
          <w:noProof/>
        </w:rPr>
        <w:t>9</w:t>
      </w:r>
      <w:r>
        <w:rPr>
          <w:noProof/>
        </w:rPr>
        <w:fldChar w:fldCharType="end"/>
      </w:r>
    </w:p>
    <w:p w14:paraId="0561E79B" w14:textId="282E7BF4"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Toys from Home</w:t>
      </w:r>
      <w:r>
        <w:rPr>
          <w:noProof/>
        </w:rPr>
        <w:tab/>
      </w:r>
      <w:r>
        <w:rPr>
          <w:noProof/>
        </w:rPr>
        <w:fldChar w:fldCharType="begin"/>
      </w:r>
      <w:r>
        <w:rPr>
          <w:noProof/>
        </w:rPr>
        <w:instrText xml:space="preserve"> PAGEREF _Toc131338477 \h </w:instrText>
      </w:r>
      <w:r>
        <w:rPr>
          <w:noProof/>
        </w:rPr>
      </w:r>
      <w:r>
        <w:rPr>
          <w:noProof/>
        </w:rPr>
        <w:fldChar w:fldCharType="separate"/>
      </w:r>
      <w:r w:rsidR="00295B58">
        <w:rPr>
          <w:noProof/>
        </w:rPr>
        <w:t>9</w:t>
      </w:r>
      <w:r>
        <w:rPr>
          <w:noProof/>
        </w:rPr>
        <w:fldChar w:fldCharType="end"/>
      </w:r>
    </w:p>
    <w:p w14:paraId="17FEE227" w14:textId="733EFF50" w:rsidR="007525C6" w:rsidRDefault="007525C6">
      <w:pPr>
        <w:pStyle w:val="TOC1"/>
        <w:rPr>
          <w:rFonts w:asciiTheme="minorHAnsi" w:eastAsiaTheme="minorEastAsia" w:hAnsiTheme="minorHAnsi" w:cstheme="minorBidi"/>
          <w:b w:val="0"/>
          <w:color w:val="auto"/>
          <w:szCs w:val="22"/>
        </w:rPr>
      </w:pPr>
      <w:r w:rsidRPr="00621B96">
        <w:rPr>
          <w:smallCaps/>
        </w:rPr>
        <w:t>Nutrition</w:t>
      </w:r>
      <w:r>
        <w:tab/>
      </w:r>
      <w:r>
        <w:fldChar w:fldCharType="begin"/>
      </w:r>
      <w:r>
        <w:instrText xml:space="preserve"> PAGEREF _Toc131338478 \h </w:instrText>
      </w:r>
      <w:r>
        <w:fldChar w:fldCharType="separate"/>
      </w:r>
      <w:r w:rsidR="00295B58">
        <w:t>9</w:t>
      </w:r>
      <w:r>
        <w:fldChar w:fldCharType="end"/>
      </w:r>
    </w:p>
    <w:p w14:paraId="2836B887" w14:textId="6430B363"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Food Allergies</w:t>
      </w:r>
      <w:r>
        <w:rPr>
          <w:noProof/>
        </w:rPr>
        <w:tab/>
      </w:r>
      <w:r>
        <w:rPr>
          <w:noProof/>
        </w:rPr>
        <w:fldChar w:fldCharType="begin"/>
      </w:r>
      <w:r>
        <w:rPr>
          <w:noProof/>
        </w:rPr>
        <w:instrText xml:space="preserve"> PAGEREF _Toc131338480 \h </w:instrText>
      </w:r>
      <w:r>
        <w:rPr>
          <w:noProof/>
        </w:rPr>
      </w:r>
      <w:r>
        <w:rPr>
          <w:noProof/>
        </w:rPr>
        <w:fldChar w:fldCharType="separate"/>
      </w:r>
      <w:r w:rsidR="00295B58">
        <w:rPr>
          <w:noProof/>
        </w:rPr>
        <w:t>10</w:t>
      </w:r>
      <w:r>
        <w:rPr>
          <w:noProof/>
        </w:rPr>
        <w:fldChar w:fldCharType="end"/>
      </w:r>
    </w:p>
    <w:p w14:paraId="5651DC06" w14:textId="3F9FC015"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Meal Time</w:t>
      </w:r>
      <w:r>
        <w:rPr>
          <w:noProof/>
        </w:rPr>
        <w:tab/>
      </w:r>
      <w:r>
        <w:rPr>
          <w:noProof/>
        </w:rPr>
        <w:fldChar w:fldCharType="begin"/>
      </w:r>
      <w:r>
        <w:rPr>
          <w:noProof/>
        </w:rPr>
        <w:instrText xml:space="preserve"> PAGEREF _Toc131338481 \h </w:instrText>
      </w:r>
      <w:r>
        <w:rPr>
          <w:noProof/>
        </w:rPr>
      </w:r>
      <w:r>
        <w:rPr>
          <w:noProof/>
        </w:rPr>
        <w:fldChar w:fldCharType="separate"/>
      </w:r>
      <w:r w:rsidR="00295B58">
        <w:rPr>
          <w:noProof/>
        </w:rPr>
        <w:t>10</w:t>
      </w:r>
      <w:r>
        <w:rPr>
          <w:noProof/>
        </w:rPr>
        <w:fldChar w:fldCharType="end"/>
      </w:r>
    </w:p>
    <w:p w14:paraId="1D72A8E0" w14:textId="71A6366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Infant Feedings</w:t>
      </w:r>
      <w:r>
        <w:rPr>
          <w:noProof/>
        </w:rPr>
        <w:tab/>
      </w:r>
      <w:r>
        <w:rPr>
          <w:noProof/>
        </w:rPr>
        <w:fldChar w:fldCharType="begin"/>
      </w:r>
      <w:r>
        <w:rPr>
          <w:noProof/>
        </w:rPr>
        <w:instrText xml:space="preserve"> PAGEREF _Toc131338482 \h </w:instrText>
      </w:r>
      <w:r>
        <w:rPr>
          <w:noProof/>
        </w:rPr>
      </w:r>
      <w:r>
        <w:rPr>
          <w:noProof/>
        </w:rPr>
        <w:fldChar w:fldCharType="separate"/>
      </w:r>
      <w:r w:rsidR="00295B58">
        <w:rPr>
          <w:noProof/>
        </w:rPr>
        <w:t>10</w:t>
      </w:r>
      <w:r>
        <w:rPr>
          <w:noProof/>
        </w:rPr>
        <w:fldChar w:fldCharType="end"/>
      </w:r>
    </w:p>
    <w:p w14:paraId="52C552EB" w14:textId="77B92D12"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Toddler Feedings</w:t>
      </w:r>
      <w:r>
        <w:rPr>
          <w:noProof/>
        </w:rPr>
        <w:tab/>
      </w:r>
      <w:r>
        <w:rPr>
          <w:noProof/>
        </w:rPr>
        <w:fldChar w:fldCharType="begin"/>
      </w:r>
      <w:r>
        <w:rPr>
          <w:noProof/>
        </w:rPr>
        <w:instrText xml:space="preserve"> PAGEREF _Toc131338483 \h </w:instrText>
      </w:r>
      <w:r>
        <w:rPr>
          <w:noProof/>
        </w:rPr>
      </w:r>
      <w:r>
        <w:rPr>
          <w:noProof/>
        </w:rPr>
        <w:fldChar w:fldCharType="separate"/>
      </w:r>
      <w:r w:rsidR="00295B58">
        <w:rPr>
          <w:noProof/>
        </w:rPr>
        <w:t>10</w:t>
      </w:r>
      <w:r>
        <w:rPr>
          <w:noProof/>
        </w:rPr>
        <w:fldChar w:fldCharType="end"/>
      </w:r>
    </w:p>
    <w:p w14:paraId="770AEE64" w14:textId="0CACF7F2" w:rsidR="007525C6" w:rsidRDefault="007525C6">
      <w:pPr>
        <w:pStyle w:val="TOC1"/>
        <w:rPr>
          <w:rFonts w:asciiTheme="minorHAnsi" w:eastAsiaTheme="minorEastAsia" w:hAnsiTheme="minorHAnsi" w:cstheme="minorBidi"/>
          <w:b w:val="0"/>
          <w:color w:val="auto"/>
          <w:szCs w:val="22"/>
        </w:rPr>
      </w:pPr>
      <w:r w:rsidRPr="00621B96">
        <w:rPr>
          <w:b w:val="0"/>
          <w:smallCaps/>
        </w:rPr>
        <w:t>Health</w:t>
      </w:r>
      <w:r>
        <w:tab/>
      </w:r>
      <w:r>
        <w:fldChar w:fldCharType="begin"/>
      </w:r>
      <w:r>
        <w:instrText xml:space="preserve"> PAGEREF _Toc131338484 \h </w:instrText>
      </w:r>
      <w:r>
        <w:fldChar w:fldCharType="separate"/>
      </w:r>
      <w:r w:rsidR="00295B58">
        <w:t>11</w:t>
      </w:r>
      <w:r>
        <w:fldChar w:fldCharType="end"/>
      </w:r>
    </w:p>
    <w:p w14:paraId="7968572E" w14:textId="301193FE" w:rsidR="007525C6" w:rsidRDefault="007525C6">
      <w:pPr>
        <w:pStyle w:val="TOC2"/>
        <w:tabs>
          <w:tab w:val="right" w:leader="dot" w:pos="9350"/>
        </w:tabs>
        <w:rPr>
          <w:rFonts w:asciiTheme="minorHAnsi" w:eastAsiaTheme="minorEastAsia" w:hAnsiTheme="minorHAnsi" w:cstheme="minorBidi"/>
          <w:noProof/>
          <w:sz w:val="22"/>
          <w:szCs w:val="22"/>
        </w:rPr>
      </w:pPr>
      <w:r w:rsidRPr="00621B96">
        <w:rPr>
          <w:rFonts w:cs="Avenir Light"/>
          <w:noProof/>
          <w:color w:val="4F6228" w:themeColor="accent3" w:themeShade="80"/>
        </w:rPr>
        <w:t>Immunizations</w:t>
      </w:r>
      <w:r>
        <w:rPr>
          <w:noProof/>
        </w:rPr>
        <w:tab/>
      </w:r>
      <w:r>
        <w:rPr>
          <w:noProof/>
        </w:rPr>
        <w:fldChar w:fldCharType="begin"/>
      </w:r>
      <w:r>
        <w:rPr>
          <w:noProof/>
        </w:rPr>
        <w:instrText xml:space="preserve"> PAGEREF _Toc131338485 \h </w:instrText>
      </w:r>
      <w:r>
        <w:rPr>
          <w:noProof/>
        </w:rPr>
      </w:r>
      <w:r>
        <w:rPr>
          <w:noProof/>
        </w:rPr>
        <w:fldChar w:fldCharType="separate"/>
      </w:r>
      <w:r w:rsidR="00295B58">
        <w:rPr>
          <w:noProof/>
        </w:rPr>
        <w:t>11</w:t>
      </w:r>
      <w:r>
        <w:rPr>
          <w:noProof/>
        </w:rPr>
        <w:fldChar w:fldCharType="end"/>
      </w:r>
    </w:p>
    <w:p w14:paraId="32E56C6F" w14:textId="6DA88DD6"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Illness</w:t>
      </w:r>
      <w:r>
        <w:rPr>
          <w:noProof/>
        </w:rPr>
        <w:tab/>
      </w:r>
      <w:r>
        <w:rPr>
          <w:noProof/>
        </w:rPr>
        <w:fldChar w:fldCharType="begin"/>
      </w:r>
      <w:r>
        <w:rPr>
          <w:noProof/>
        </w:rPr>
        <w:instrText xml:space="preserve"> PAGEREF _Toc131338486 \h </w:instrText>
      </w:r>
      <w:r>
        <w:rPr>
          <w:noProof/>
        </w:rPr>
      </w:r>
      <w:r>
        <w:rPr>
          <w:noProof/>
        </w:rPr>
        <w:fldChar w:fldCharType="separate"/>
      </w:r>
      <w:r w:rsidR="00295B58">
        <w:rPr>
          <w:noProof/>
        </w:rPr>
        <w:t>11</w:t>
      </w:r>
      <w:r>
        <w:rPr>
          <w:noProof/>
        </w:rPr>
        <w:fldChar w:fldCharType="end"/>
      </w:r>
    </w:p>
    <w:p w14:paraId="267DA762" w14:textId="664CA5D5"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Allergy Prevention</w:t>
      </w:r>
      <w:r>
        <w:rPr>
          <w:noProof/>
        </w:rPr>
        <w:tab/>
      </w:r>
      <w:r>
        <w:rPr>
          <w:noProof/>
        </w:rPr>
        <w:fldChar w:fldCharType="begin"/>
      </w:r>
      <w:r>
        <w:rPr>
          <w:noProof/>
        </w:rPr>
        <w:instrText xml:space="preserve"> PAGEREF _Toc131338487 \h </w:instrText>
      </w:r>
      <w:r>
        <w:rPr>
          <w:noProof/>
        </w:rPr>
      </w:r>
      <w:r>
        <w:rPr>
          <w:noProof/>
        </w:rPr>
        <w:fldChar w:fldCharType="separate"/>
      </w:r>
      <w:r w:rsidR="00295B58">
        <w:rPr>
          <w:noProof/>
        </w:rPr>
        <w:t>12</w:t>
      </w:r>
      <w:r>
        <w:rPr>
          <w:noProof/>
        </w:rPr>
        <w:fldChar w:fldCharType="end"/>
      </w:r>
    </w:p>
    <w:p w14:paraId="3D8B11E6" w14:textId="22F14FE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Medications</w:t>
      </w:r>
      <w:r>
        <w:rPr>
          <w:noProof/>
        </w:rPr>
        <w:tab/>
      </w:r>
      <w:r>
        <w:rPr>
          <w:noProof/>
        </w:rPr>
        <w:fldChar w:fldCharType="begin"/>
      </w:r>
      <w:r>
        <w:rPr>
          <w:noProof/>
        </w:rPr>
        <w:instrText xml:space="preserve"> PAGEREF _Toc131338488 \h </w:instrText>
      </w:r>
      <w:r>
        <w:rPr>
          <w:noProof/>
        </w:rPr>
      </w:r>
      <w:r>
        <w:rPr>
          <w:noProof/>
        </w:rPr>
        <w:fldChar w:fldCharType="separate"/>
      </w:r>
      <w:r w:rsidR="00295B58">
        <w:rPr>
          <w:noProof/>
        </w:rPr>
        <w:t>12</w:t>
      </w:r>
      <w:r>
        <w:rPr>
          <w:noProof/>
        </w:rPr>
        <w:fldChar w:fldCharType="end"/>
      </w:r>
    </w:p>
    <w:p w14:paraId="1B3A8058" w14:textId="69C8912E"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Communicable Diseases</w:t>
      </w:r>
      <w:r>
        <w:rPr>
          <w:noProof/>
        </w:rPr>
        <w:tab/>
      </w:r>
      <w:r>
        <w:rPr>
          <w:noProof/>
        </w:rPr>
        <w:fldChar w:fldCharType="begin"/>
      </w:r>
      <w:r>
        <w:rPr>
          <w:noProof/>
        </w:rPr>
        <w:instrText xml:space="preserve"> PAGEREF _Toc131338489 \h </w:instrText>
      </w:r>
      <w:r>
        <w:rPr>
          <w:noProof/>
        </w:rPr>
      </w:r>
      <w:r>
        <w:rPr>
          <w:noProof/>
        </w:rPr>
        <w:fldChar w:fldCharType="separate"/>
      </w:r>
      <w:r w:rsidR="00295B58">
        <w:rPr>
          <w:noProof/>
        </w:rPr>
        <w:t>12</w:t>
      </w:r>
      <w:r>
        <w:rPr>
          <w:noProof/>
        </w:rPr>
        <w:fldChar w:fldCharType="end"/>
      </w:r>
    </w:p>
    <w:p w14:paraId="2E5A7701" w14:textId="340823DB" w:rsidR="007525C6" w:rsidRDefault="007525C6">
      <w:pPr>
        <w:pStyle w:val="TOC1"/>
        <w:rPr>
          <w:rFonts w:asciiTheme="minorHAnsi" w:eastAsiaTheme="minorEastAsia" w:hAnsiTheme="minorHAnsi" w:cstheme="minorBidi"/>
          <w:b w:val="0"/>
          <w:color w:val="auto"/>
          <w:szCs w:val="22"/>
        </w:rPr>
      </w:pPr>
      <w:r w:rsidRPr="00621B96">
        <w:rPr>
          <w:b w:val="0"/>
          <w:smallCaps/>
        </w:rPr>
        <w:t>Safety</w:t>
      </w:r>
      <w:r>
        <w:tab/>
      </w:r>
      <w:r>
        <w:fldChar w:fldCharType="begin"/>
      </w:r>
      <w:r>
        <w:instrText xml:space="preserve"> PAGEREF _Toc131338490 \h </w:instrText>
      </w:r>
      <w:r>
        <w:fldChar w:fldCharType="separate"/>
      </w:r>
      <w:r w:rsidR="00295B58">
        <w:t>13</w:t>
      </w:r>
      <w:r>
        <w:fldChar w:fldCharType="end"/>
      </w:r>
    </w:p>
    <w:p w14:paraId="5F941C55" w14:textId="39DA058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Home Safety</w:t>
      </w:r>
      <w:r>
        <w:rPr>
          <w:noProof/>
        </w:rPr>
        <w:tab/>
      </w:r>
      <w:r>
        <w:rPr>
          <w:noProof/>
        </w:rPr>
        <w:fldChar w:fldCharType="begin"/>
      </w:r>
      <w:r>
        <w:rPr>
          <w:noProof/>
        </w:rPr>
        <w:instrText xml:space="preserve"> PAGEREF _Toc131338491 \h </w:instrText>
      </w:r>
      <w:r>
        <w:rPr>
          <w:noProof/>
        </w:rPr>
      </w:r>
      <w:r>
        <w:rPr>
          <w:noProof/>
        </w:rPr>
        <w:fldChar w:fldCharType="separate"/>
      </w:r>
      <w:r w:rsidR="00295B58">
        <w:rPr>
          <w:noProof/>
        </w:rPr>
        <w:t>13</w:t>
      </w:r>
      <w:r>
        <w:rPr>
          <w:noProof/>
        </w:rPr>
        <w:fldChar w:fldCharType="end"/>
      </w:r>
    </w:p>
    <w:p w14:paraId="500FC0D8" w14:textId="0D041D3C"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Clothing</w:t>
      </w:r>
      <w:r>
        <w:rPr>
          <w:noProof/>
        </w:rPr>
        <w:tab/>
      </w:r>
      <w:r>
        <w:rPr>
          <w:noProof/>
        </w:rPr>
        <w:fldChar w:fldCharType="begin"/>
      </w:r>
      <w:r>
        <w:rPr>
          <w:noProof/>
        </w:rPr>
        <w:instrText xml:space="preserve"> PAGEREF _Toc131338492 \h </w:instrText>
      </w:r>
      <w:r>
        <w:rPr>
          <w:noProof/>
        </w:rPr>
      </w:r>
      <w:r>
        <w:rPr>
          <w:noProof/>
        </w:rPr>
        <w:fldChar w:fldCharType="separate"/>
      </w:r>
      <w:r w:rsidR="00295B58">
        <w:rPr>
          <w:noProof/>
        </w:rPr>
        <w:t>13</w:t>
      </w:r>
      <w:r>
        <w:rPr>
          <w:noProof/>
        </w:rPr>
        <w:fldChar w:fldCharType="end"/>
      </w:r>
    </w:p>
    <w:p w14:paraId="076601C1" w14:textId="1229BB57"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Extreme Weather and Outdoor Play</w:t>
      </w:r>
      <w:r>
        <w:rPr>
          <w:noProof/>
        </w:rPr>
        <w:tab/>
      </w:r>
      <w:r>
        <w:rPr>
          <w:noProof/>
        </w:rPr>
        <w:fldChar w:fldCharType="begin"/>
      </w:r>
      <w:r>
        <w:rPr>
          <w:noProof/>
        </w:rPr>
        <w:instrText xml:space="preserve"> PAGEREF _Toc131338493 \h </w:instrText>
      </w:r>
      <w:r>
        <w:rPr>
          <w:noProof/>
        </w:rPr>
      </w:r>
      <w:r>
        <w:rPr>
          <w:noProof/>
        </w:rPr>
        <w:fldChar w:fldCharType="separate"/>
      </w:r>
      <w:r w:rsidR="00295B58">
        <w:rPr>
          <w:noProof/>
        </w:rPr>
        <w:t>14</w:t>
      </w:r>
      <w:r>
        <w:rPr>
          <w:noProof/>
        </w:rPr>
        <w:fldChar w:fldCharType="end"/>
      </w:r>
    </w:p>
    <w:p w14:paraId="6F5DF013" w14:textId="5FE249E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Injuries</w:t>
      </w:r>
      <w:r>
        <w:rPr>
          <w:noProof/>
        </w:rPr>
        <w:tab/>
      </w:r>
      <w:r>
        <w:rPr>
          <w:noProof/>
        </w:rPr>
        <w:fldChar w:fldCharType="begin"/>
      </w:r>
      <w:r>
        <w:rPr>
          <w:noProof/>
        </w:rPr>
        <w:instrText xml:space="preserve"> PAGEREF _Toc131338494 \h </w:instrText>
      </w:r>
      <w:r>
        <w:rPr>
          <w:noProof/>
        </w:rPr>
      </w:r>
      <w:r>
        <w:rPr>
          <w:noProof/>
        </w:rPr>
        <w:fldChar w:fldCharType="separate"/>
      </w:r>
      <w:r w:rsidR="00295B58">
        <w:rPr>
          <w:noProof/>
        </w:rPr>
        <w:t>14</w:t>
      </w:r>
      <w:r>
        <w:rPr>
          <w:noProof/>
        </w:rPr>
        <w:fldChar w:fldCharType="end"/>
      </w:r>
    </w:p>
    <w:p w14:paraId="01CFF421" w14:textId="6B6840E5"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Biting</w:t>
      </w:r>
      <w:r>
        <w:rPr>
          <w:noProof/>
        </w:rPr>
        <w:tab/>
      </w:r>
      <w:r>
        <w:rPr>
          <w:noProof/>
        </w:rPr>
        <w:fldChar w:fldCharType="begin"/>
      </w:r>
      <w:r>
        <w:rPr>
          <w:noProof/>
        </w:rPr>
        <w:instrText xml:space="preserve"> PAGEREF _Toc131338495 \h </w:instrText>
      </w:r>
      <w:r>
        <w:rPr>
          <w:noProof/>
        </w:rPr>
      </w:r>
      <w:r>
        <w:rPr>
          <w:noProof/>
        </w:rPr>
        <w:fldChar w:fldCharType="separate"/>
      </w:r>
      <w:r w:rsidR="00295B58">
        <w:rPr>
          <w:noProof/>
        </w:rPr>
        <w:t>14</w:t>
      </w:r>
      <w:r>
        <w:rPr>
          <w:noProof/>
        </w:rPr>
        <w:fldChar w:fldCharType="end"/>
      </w:r>
    </w:p>
    <w:p w14:paraId="21D546C5" w14:textId="09285296"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Pets/Animals</w:t>
      </w:r>
      <w:r>
        <w:rPr>
          <w:noProof/>
        </w:rPr>
        <w:tab/>
      </w:r>
      <w:r>
        <w:rPr>
          <w:noProof/>
        </w:rPr>
        <w:fldChar w:fldCharType="begin"/>
      </w:r>
      <w:r>
        <w:rPr>
          <w:noProof/>
        </w:rPr>
        <w:instrText xml:space="preserve"> PAGEREF _Toc131338496 \h </w:instrText>
      </w:r>
      <w:r>
        <w:rPr>
          <w:noProof/>
        </w:rPr>
      </w:r>
      <w:r>
        <w:rPr>
          <w:noProof/>
        </w:rPr>
        <w:fldChar w:fldCharType="separate"/>
      </w:r>
      <w:r w:rsidR="00295B58">
        <w:rPr>
          <w:noProof/>
        </w:rPr>
        <w:t>14</w:t>
      </w:r>
      <w:r>
        <w:rPr>
          <w:noProof/>
        </w:rPr>
        <w:fldChar w:fldCharType="end"/>
      </w:r>
    </w:p>
    <w:p w14:paraId="0E08B090" w14:textId="52CB5769"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Respectful Behavior</w:t>
      </w:r>
      <w:r>
        <w:rPr>
          <w:noProof/>
        </w:rPr>
        <w:tab/>
      </w:r>
      <w:r>
        <w:rPr>
          <w:noProof/>
        </w:rPr>
        <w:fldChar w:fldCharType="begin"/>
      </w:r>
      <w:r>
        <w:rPr>
          <w:noProof/>
        </w:rPr>
        <w:instrText xml:space="preserve"> PAGEREF _Toc131338497 \h </w:instrText>
      </w:r>
      <w:r>
        <w:rPr>
          <w:noProof/>
        </w:rPr>
      </w:r>
      <w:r>
        <w:rPr>
          <w:noProof/>
        </w:rPr>
        <w:fldChar w:fldCharType="separate"/>
      </w:r>
      <w:r w:rsidR="00295B58">
        <w:rPr>
          <w:noProof/>
        </w:rPr>
        <w:t>14</w:t>
      </w:r>
      <w:r>
        <w:rPr>
          <w:noProof/>
        </w:rPr>
        <w:fldChar w:fldCharType="end"/>
      </w:r>
    </w:p>
    <w:p w14:paraId="7E6A493E" w14:textId="3F9D224D"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Smoking</w:t>
      </w:r>
      <w:r>
        <w:rPr>
          <w:noProof/>
        </w:rPr>
        <w:tab/>
      </w:r>
      <w:r>
        <w:rPr>
          <w:noProof/>
        </w:rPr>
        <w:fldChar w:fldCharType="begin"/>
      </w:r>
      <w:r>
        <w:rPr>
          <w:noProof/>
        </w:rPr>
        <w:instrText xml:space="preserve"> PAGEREF _Toc131338498 \h </w:instrText>
      </w:r>
      <w:r>
        <w:rPr>
          <w:noProof/>
        </w:rPr>
      </w:r>
      <w:r>
        <w:rPr>
          <w:noProof/>
        </w:rPr>
        <w:fldChar w:fldCharType="separate"/>
      </w:r>
      <w:r w:rsidR="00295B58">
        <w:rPr>
          <w:noProof/>
        </w:rPr>
        <w:t>14</w:t>
      </w:r>
      <w:r>
        <w:rPr>
          <w:noProof/>
        </w:rPr>
        <w:fldChar w:fldCharType="end"/>
      </w:r>
    </w:p>
    <w:p w14:paraId="4E88D3EC" w14:textId="641CA744"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Prohibited Substances</w:t>
      </w:r>
      <w:r>
        <w:rPr>
          <w:noProof/>
        </w:rPr>
        <w:tab/>
      </w:r>
      <w:r>
        <w:rPr>
          <w:noProof/>
        </w:rPr>
        <w:fldChar w:fldCharType="begin"/>
      </w:r>
      <w:r>
        <w:rPr>
          <w:noProof/>
        </w:rPr>
        <w:instrText xml:space="preserve"> PAGEREF _Toc131338499 \h </w:instrText>
      </w:r>
      <w:r>
        <w:rPr>
          <w:noProof/>
        </w:rPr>
      </w:r>
      <w:r>
        <w:rPr>
          <w:noProof/>
        </w:rPr>
        <w:fldChar w:fldCharType="separate"/>
      </w:r>
      <w:r w:rsidR="00295B58">
        <w:rPr>
          <w:noProof/>
        </w:rPr>
        <w:t>15</w:t>
      </w:r>
      <w:r>
        <w:rPr>
          <w:noProof/>
        </w:rPr>
        <w:fldChar w:fldCharType="end"/>
      </w:r>
    </w:p>
    <w:p w14:paraId="7236DD12" w14:textId="3DA5EF0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Child Custody</w:t>
      </w:r>
      <w:r>
        <w:rPr>
          <w:noProof/>
        </w:rPr>
        <w:tab/>
      </w:r>
      <w:r>
        <w:rPr>
          <w:noProof/>
        </w:rPr>
        <w:fldChar w:fldCharType="begin"/>
      </w:r>
      <w:r>
        <w:rPr>
          <w:noProof/>
        </w:rPr>
        <w:instrText xml:space="preserve"> PAGEREF _Toc131338500 \h </w:instrText>
      </w:r>
      <w:r>
        <w:rPr>
          <w:noProof/>
        </w:rPr>
      </w:r>
      <w:r>
        <w:rPr>
          <w:noProof/>
        </w:rPr>
        <w:fldChar w:fldCharType="separate"/>
      </w:r>
      <w:r w:rsidR="00295B58">
        <w:rPr>
          <w:noProof/>
        </w:rPr>
        <w:t>15</w:t>
      </w:r>
      <w:r>
        <w:rPr>
          <w:noProof/>
        </w:rPr>
        <w:fldChar w:fldCharType="end"/>
      </w:r>
    </w:p>
    <w:p w14:paraId="3DCC01A9" w14:textId="4C635751"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Suspected Child Abuse</w:t>
      </w:r>
      <w:r>
        <w:rPr>
          <w:noProof/>
        </w:rPr>
        <w:tab/>
      </w:r>
      <w:r>
        <w:rPr>
          <w:noProof/>
        </w:rPr>
        <w:fldChar w:fldCharType="begin"/>
      </w:r>
      <w:r>
        <w:rPr>
          <w:noProof/>
        </w:rPr>
        <w:instrText xml:space="preserve"> PAGEREF _Toc131338501 \h </w:instrText>
      </w:r>
      <w:r>
        <w:rPr>
          <w:noProof/>
        </w:rPr>
      </w:r>
      <w:r>
        <w:rPr>
          <w:noProof/>
        </w:rPr>
        <w:fldChar w:fldCharType="separate"/>
      </w:r>
      <w:r w:rsidR="00295B58">
        <w:rPr>
          <w:noProof/>
        </w:rPr>
        <w:t>15</w:t>
      </w:r>
      <w:r>
        <w:rPr>
          <w:noProof/>
        </w:rPr>
        <w:fldChar w:fldCharType="end"/>
      </w:r>
    </w:p>
    <w:p w14:paraId="56688FA1" w14:textId="61C28815" w:rsidR="007525C6" w:rsidRDefault="007525C6">
      <w:pPr>
        <w:pStyle w:val="TOC1"/>
        <w:rPr>
          <w:rFonts w:asciiTheme="minorHAnsi" w:eastAsiaTheme="minorEastAsia" w:hAnsiTheme="minorHAnsi" w:cstheme="minorBidi"/>
          <w:b w:val="0"/>
          <w:color w:val="auto"/>
          <w:szCs w:val="22"/>
        </w:rPr>
      </w:pPr>
      <w:r w:rsidRPr="00621B96">
        <w:rPr>
          <w:b w:val="0"/>
          <w:smallCaps/>
        </w:rPr>
        <w:t>Emergencies</w:t>
      </w:r>
      <w:r>
        <w:tab/>
      </w:r>
      <w:r>
        <w:fldChar w:fldCharType="begin"/>
      </w:r>
      <w:r>
        <w:instrText xml:space="preserve"> PAGEREF _Toc131338502 \h </w:instrText>
      </w:r>
      <w:r>
        <w:fldChar w:fldCharType="separate"/>
      </w:r>
      <w:r w:rsidR="00295B58">
        <w:t>15</w:t>
      </w:r>
      <w:r>
        <w:fldChar w:fldCharType="end"/>
      </w:r>
    </w:p>
    <w:p w14:paraId="045AE829" w14:textId="2A151F70"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Lost or Missing Child</w:t>
      </w:r>
      <w:r>
        <w:rPr>
          <w:noProof/>
        </w:rPr>
        <w:tab/>
      </w:r>
      <w:r>
        <w:rPr>
          <w:noProof/>
        </w:rPr>
        <w:fldChar w:fldCharType="begin"/>
      </w:r>
      <w:r>
        <w:rPr>
          <w:noProof/>
        </w:rPr>
        <w:instrText xml:space="preserve"> PAGEREF _Toc131338503 \h </w:instrText>
      </w:r>
      <w:r>
        <w:rPr>
          <w:noProof/>
        </w:rPr>
      </w:r>
      <w:r>
        <w:rPr>
          <w:noProof/>
        </w:rPr>
        <w:fldChar w:fldCharType="separate"/>
      </w:r>
      <w:r w:rsidR="00295B58">
        <w:rPr>
          <w:noProof/>
        </w:rPr>
        <w:t>15</w:t>
      </w:r>
      <w:r>
        <w:rPr>
          <w:noProof/>
        </w:rPr>
        <w:fldChar w:fldCharType="end"/>
      </w:r>
    </w:p>
    <w:p w14:paraId="2E892A1D" w14:textId="1AC5E79E"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Fire Safety</w:t>
      </w:r>
      <w:r>
        <w:rPr>
          <w:noProof/>
        </w:rPr>
        <w:tab/>
      </w:r>
      <w:r>
        <w:rPr>
          <w:noProof/>
        </w:rPr>
        <w:fldChar w:fldCharType="begin"/>
      </w:r>
      <w:r>
        <w:rPr>
          <w:noProof/>
        </w:rPr>
        <w:instrText xml:space="preserve"> PAGEREF _Toc131338504 \h </w:instrText>
      </w:r>
      <w:r>
        <w:rPr>
          <w:noProof/>
        </w:rPr>
      </w:r>
      <w:r>
        <w:rPr>
          <w:noProof/>
        </w:rPr>
        <w:fldChar w:fldCharType="separate"/>
      </w:r>
      <w:r w:rsidR="00295B58">
        <w:rPr>
          <w:noProof/>
        </w:rPr>
        <w:t>15</w:t>
      </w:r>
      <w:r>
        <w:rPr>
          <w:noProof/>
        </w:rPr>
        <w:fldChar w:fldCharType="end"/>
      </w:r>
    </w:p>
    <w:p w14:paraId="5F215D5F" w14:textId="5C21AD8A" w:rsidR="007525C6" w:rsidRDefault="007525C6">
      <w:pPr>
        <w:pStyle w:val="TOC2"/>
        <w:tabs>
          <w:tab w:val="right" w:leader="dot" w:pos="9350"/>
        </w:tabs>
        <w:rPr>
          <w:rFonts w:asciiTheme="minorHAnsi" w:eastAsiaTheme="minorEastAsia" w:hAnsiTheme="minorHAnsi" w:cstheme="minorBidi"/>
          <w:noProof/>
          <w:sz w:val="22"/>
          <w:szCs w:val="22"/>
        </w:rPr>
      </w:pPr>
      <w:r w:rsidRPr="00621B96">
        <w:rPr>
          <w:noProof/>
          <w:color w:val="4F6228" w:themeColor="accent3" w:themeShade="80"/>
        </w:rPr>
        <w:t>Emergency Transportation</w:t>
      </w:r>
      <w:r>
        <w:rPr>
          <w:noProof/>
        </w:rPr>
        <w:tab/>
      </w:r>
      <w:r>
        <w:rPr>
          <w:noProof/>
        </w:rPr>
        <w:fldChar w:fldCharType="begin"/>
      </w:r>
      <w:r>
        <w:rPr>
          <w:noProof/>
        </w:rPr>
        <w:instrText xml:space="preserve"> PAGEREF _Toc131338505 \h </w:instrText>
      </w:r>
      <w:r>
        <w:rPr>
          <w:noProof/>
        </w:rPr>
      </w:r>
      <w:r>
        <w:rPr>
          <w:noProof/>
        </w:rPr>
        <w:fldChar w:fldCharType="separate"/>
      </w:r>
      <w:r w:rsidR="00295B58">
        <w:rPr>
          <w:noProof/>
        </w:rPr>
        <w:t>15</w:t>
      </w:r>
      <w:r>
        <w:rPr>
          <w:noProof/>
        </w:rPr>
        <w:fldChar w:fldCharType="end"/>
      </w:r>
    </w:p>
    <w:p w14:paraId="1E07E041" w14:textId="38BBE94D" w:rsidR="007525C6" w:rsidRDefault="007525C6">
      <w:pPr>
        <w:pStyle w:val="TOC1"/>
        <w:rPr>
          <w:rFonts w:asciiTheme="minorHAnsi" w:eastAsiaTheme="minorEastAsia" w:hAnsiTheme="minorHAnsi" w:cstheme="minorBidi"/>
          <w:b w:val="0"/>
          <w:color w:val="auto"/>
          <w:szCs w:val="22"/>
        </w:rPr>
      </w:pPr>
      <w:r w:rsidRPr="00621B96">
        <w:rPr>
          <w:b w:val="0"/>
          <w:smallCaps/>
        </w:rPr>
        <w:t>Family Activities</w:t>
      </w:r>
      <w:r>
        <w:tab/>
      </w:r>
      <w:r>
        <w:fldChar w:fldCharType="begin"/>
      </w:r>
      <w:r>
        <w:instrText xml:space="preserve"> PAGEREF _Toc131338506 \h </w:instrText>
      </w:r>
      <w:r>
        <w:fldChar w:fldCharType="separate"/>
      </w:r>
      <w:r w:rsidR="00295B58">
        <w:t>16</w:t>
      </w:r>
      <w:r>
        <w:fldChar w:fldCharType="end"/>
      </w:r>
    </w:p>
    <w:p w14:paraId="2F32CFD1" w14:textId="77777777" w:rsidR="00A5442D" w:rsidRPr="006F037E" w:rsidRDefault="007525C6" w:rsidP="003D0E4F">
      <w:pPr>
        <w:rPr>
          <w:rFonts w:ascii="Arial" w:hAnsi="Arial" w:cs="Arial"/>
          <w:sz w:val="22"/>
        </w:rPr>
        <w:sectPr w:rsidR="00A5442D" w:rsidRPr="006F037E" w:rsidSect="00465090">
          <w:footerReference w:type="default" r:id="rId10"/>
          <w:pgSz w:w="12240" w:h="15840"/>
          <w:pgMar w:top="1440" w:right="1440" w:bottom="1440" w:left="1440" w:header="720" w:footer="720" w:gutter="0"/>
          <w:pgNumType w:fmt="lowerRoman" w:start="1" w:chapStyle="1"/>
          <w:cols w:space="720"/>
          <w:docGrid w:linePitch="360"/>
        </w:sectPr>
      </w:pPr>
      <w:r>
        <w:rPr>
          <w:rFonts w:ascii="Avenir Light" w:hAnsi="Avenir Light" w:cs="Avenir Light"/>
          <w:noProof/>
          <w:color w:val="4F6228" w:themeColor="accent3" w:themeShade="80"/>
          <w:sz w:val="16"/>
        </w:rPr>
        <w:fldChar w:fldCharType="end"/>
      </w:r>
    </w:p>
    <w:p w14:paraId="4B5B533A" w14:textId="77777777" w:rsidR="004072EA" w:rsidRPr="00B24D6E" w:rsidRDefault="00A56F08" w:rsidP="00026E06">
      <w:pPr>
        <w:spacing w:after="120"/>
        <w:rPr>
          <w:rStyle w:val="Heading1Char"/>
          <w:rFonts w:ascii="Source Serif Pro" w:hAnsi="Source Serif Pro"/>
          <w:b w:val="0"/>
          <w:smallCaps/>
          <w:color w:val="4F6228" w:themeColor="accent3" w:themeShade="80"/>
          <w:sz w:val="28"/>
        </w:rPr>
      </w:pPr>
      <w:bookmarkStart w:id="1" w:name="_Toc251583138"/>
      <w:bookmarkStart w:id="2" w:name="_Toc131338427"/>
      <w:bookmarkStart w:id="3" w:name="TexttoIncludeinTOC"/>
      <w:r w:rsidRPr="00B24D6E">
        <w:rPr>
          <w:rStyle w:val="Heading1Char"/>
          <w:rFonts w:ascii="Source Serif Pro" w:hAnsi="Source Serif Pro"/>
          <w:b w:val="0"/>
          <w:smallCaps/>
          <w:color w:val="4F6228" w:themeColor="accent3" w:themeShade="80"/>
          <w:sz w:val="28"/>
        </w:rPr>
        <w:lastRenderedPageBreak/>
        <w:t xml:space="preserve">About </w:t>
      </w:r>
      <w:bookmarkEnd w:id="1"/>
      <w:r w:rsidR="005265E7" w:rsidRPr="00B24D6E">
        <w:rPr>
          <w:rStyle w:val="Heading1Char"/>
          <w:rFonts w:ascii="Source Serif Pro" w:hAnsi="Source Serif Pro"/>
          <w:b w:val="0"/>
          <w:smallCaps/>
          <w:color w:val="4F6228" w:themeColor="accent3" w:themeShade="80"/>
          <w:sz w:val="28"/>
        </w:rPr>
        <w:t>Terra.Child</w:t>
      </w:r>
      <w:bookmarkEnd w:id="2"/>
    </w:p>
    <w:p w14:paraId="0994AACB" w14:textId="77777777" w:rsidR="003071EA" w:rsidRPr="00B24D6E" w:rsidRDefault="00E601BE" w:rsidP="00EE4EE2">
      <w:pPr>
        <w:pStyle w:val="Heading2"/>
        <w:keepNext w:val="0"/>
        <w:spacing w:after="120"/>
        <w:rPr>
          <w:rFonts w:ascii="Source Serif Pro" w:hAnsi="Source Serif Pro"/>
          <w:b w:val="0"/>
          <w:i w:val="0"/>
          <w:color w:val="4F6228" w:themeColor="accent3" w:themeShade="80"/>
          <w:sz w:val="24"/>
        </w:rPr>
      </w:pPr>
      <w:bookmarkStart w:id="4" w:name="_Toc251583139"/>
      <w:bookmarkStart w:id="5" w:name="_Toc131338428"/>
      <w:r w:rsidRPr="00B24D6E">
        <w:rPr>
          <w:rFonts w:ascii="Source Serif Pro" w:hAnsi="Source Serif Pro"/>
          <w:b w:val="0"/>
          <w:i w:val="0"/>
          <w:color w:val="4F6228" w:themeColor="accent3" w:themeShade="80"/>
          <w:sz w:val="24"/>
        </w:rPr>
        <w:t>Philosophy</w:t>
      </w:r>
      <w:bookmarkEnd w:id="4"/>
      <w:bookmarkEnd w:id="5"/>
    </w:p>
    <w:p w14:paraId="2768F59B" w14:textId="14D3A656" w:rsidR="005078A9" w:rsidRPr="00C80BD4" w:rsidRDefault="0053669C" w:rsidP="00EE4EE2">
      <w:pPr>
        <w:spacing w:before="120"/>
        <w:rPr>
          <w:rFonts w:ascii="Avenir Light" w:hAnsi="Avenir Light" w:cs="Avenir Light"/>
          <w:color w:val="FF0000"/>
          <w:sz w:val="22"/>
          <w:szCs w:val="22"/>
        </w:rPr>
      </w:pPr>
      <w:r>
        <w:rPr>
          <w:rFonts w:ascii="Avenir Light" w:hAnsi="Avenir Light" w:cs="Avenir Light"/>
          <w:sz w:val="22"/>
        </w:rPr>
        <w:t>We believe that nature provides endless opportunities for learning and development.</w:t>
      </w:r>
      <w:r w:rsidR="00664005" w:rsidRPr="00C80BD4">
        <w:rPr>
          <w:rFonts w:ascii="Avenir Light" w:hAnsi="Avenir Light" w:cs="Avenir Light"/>
          <w:sz w:val="22"/>
        </w:rPr>
        <w:t xml:space="preserve"> When exploring their surroundings outdoors, </w:t>
      </w:r>
      <w:r>
        <w:rPr>
          <w:rFonts w:ascii="Avenir Light" w:hAnsi="Avenir Light" w:cs="Avenir Light"/>
          <w:sz w:val="22"/>
        </w:rPr>
        <w:t>children</w:t>
      </w:r>
      <w:r w:rsidR="00664005" w:rsidRPr="00C80BD4">
        <w:rPr>
          <w:rFonts w:ascii="Avenir Light" w:hAnsi="Avenir Light" w:cs="Avenir Light"/>
          <w:sz w:val="22"/>
        </w:rPr>
        <w:t xml:space="preserve"> are not only developing their motor skills, but they are also</w:t>
      </w:r>
      <w:r w:rsidR="001C13F5">
        <w:rPr>
          <w:rFonts w:ascii="Avenir Light" w:hAnsi="Avenir Light" w:cs="Avenir Light"/>
          <w:sz w:val="22"/>
        </w:rPr>
        <w:t xml:space="preserve"> developing the social skills necessary to be successful in life.</w:t>
      </w:r>
    </w:p>
    <w:p w14:paraId="00A2F635" w14:textId="2149DE22" w:rsidR="00664005" w:rsidRPr="00C80BD4" w:rsidRDefault="00664005" w:rsidP="00EE4EE2">
      <w:pPr>
        <w:spacing w:before="120"/>
        <w:rPr>
          <w:rFonts w:ascii="Avenir Light" w:hAnsi="Avenir Light" w:cs="Avenir Light"/>
          <w:color w:val="000000" w:themeColor="text1"/>
          <w:sz w:val="22"/>
          <w:szCs w:val="22"/>
        </w:rPr>
      </w:pPr>
      <w:r w:rsidRPr="00C80BD4">
        <w:rPr>
          <w:rFonts w:ascii="Avenir Light" w:hAnsi="Avenir Light" w:cs="Avenir Light"/>
          <w:color w:val="000000" w:themeColor="text1"/>
          <w:sz w:val="22"/>
          <w:szCs w:val="22"/>
        </w:rPr>
        <w:t xml:space="preserve">Our goal at </w:t>
      </w:r>
      <w:r w:rsidRPr="00C80BD4">
        <w:rPr>
          <w:rFonts w:ascii="Source Serif Pro" w:hAnsi="Source Serif Pro" w:cs="Avenir Light"/>
          <w:color w:val="000000" w:themeColor="text1"/>
          <w:sz w:val="22"/>
          <w:szCs w:val="22"/>
        </w:rPr>
        <w:t>Terra.Child</w:t>
      </w:r>
      <w:r w:rsidRPr="00C80BD4">
        <w:rPr>
          <w:rFonts w:ascii="Avenir Light" w:hAnsi="Avenir Light" w:cs="Avenir Light"/>
          <w:color w:val="000000" w:themeColor="text1"/>
          <w:sz w:val="22"/>
          <w:szCs w:val="22"/>
        </w:rPr>
        <w:t xml:space="preserve"> is to</w:t>
      </w:r>
      <w:r w:rsidR="001C13F5">
        <w:rPr>
          <w:rFonts w:ascii="Avenir Light" w:hAnsi="Avenir Light" w:cs="Avenir Light"/>
          <w:color w:val="000000" w:themeColor="text1"/>
          <w:sz w:val="22"/>
          <w:szCs w:val="22"/>
        </w:rPr>
        <w:t xml:space="preserve"> </w:t>
      </w:r>
      <w:r w:rsidR="00023F52">
        <w:rPr>
          <w:rFonts w:ascii="Avenir Light" w:hAnsi="Avenir Light" w:cs="Avenir Light"/>
          <w:color w:val="000000" w:themeColor="text1"/>
          <w:sz w:val="22"/>
          <w:szCs w:val="22"/>
        </w:rPr>
        <w:t>purposefully</w:t>
      </w:r>
      <w:r w:rsidRPr="00C80BD4">
        <w:rPr>
          <w:rFonts w:ascii="Avenir Light" w:hAnsi="Avenir Light" w:cs="Avenir Light"/>
          <w:color w:val="000000" w:themeColor="text1"/>
          <w:sz w:val="22"/>
          <w:szCs w:val="22"/>
        </w:rPr>
        <w:t xml:space="preserve"> set up the environment for your child to thrive. We </w:t>
      </w:r>
      <w:r w:rsidR="001C13F5">
        <w:rPr>
          <w:rFonts w:ascii="Avenir Light" w:hAnsi="Avenir Light" w:cs="Avenir Light"/>
          <w:color w:val="000000" w:themeColor="text1"/>
          <w:sz w:val="22"/>
          <w:szCs w:val="22"/>
        </w:rPr>
        <w:t>use jumping off points to encourage curiosity and exploration and are available to help your child grow new interests.</w:t>
      </w:r>
    </w:p>
    <w:p w14:paraId="06CBF9E4" w14:textId="77777777" w:rsidR="00E601BE" w:rsidRPr="00B24D6E" w:rsidRDefault="00E601BE" w:rsidP="00EE4EE2">
      <w:pPr>
        <w:pStyle w:val="Heading2"/>
        <w:keepNext w:val="0"/>
        <w:spacing w:after="120"/>
        <w:rPr>
          <w:rFonts w:ascii="Source Serif Pro" w:hAnsi="Source Serif Pro"/>
          <w:b w:val="0"/>
          <w:i w:val="0"/>
          <w:color w:val="4F6228" w:themeColor="accent3" w:themeShade="80"/>
          <w:sz w:val="24"/>
        </w:rPr>
      </w:pPr>
      <w:bookmarkStart w:id="6" w:name="_Toc251583140"/>
      <w:bookmarkStart w:id="7" w:name="_Toc131338429"/>
      <w:r w:rsidRPr="00B24D6E">
        <w:rPr>
          <w:rFonts w:ascii="Source Serif Pro" w:hAnsi="Source Serif Pro"/>
          <w:b w:val="0"/>
          <w:i w:val="0"/>
          <w:color w:val="4F6228" w:themeColor="accent3" w:themeShade="80"/>
          <w:sz w:val="24"/>
        </w:rPr>
        <w:t>Mission</w:t>
      </w:r>
      <w:bookmarkEnd w:id="6"/>
      <w:bookmarkEnd w:id="7"/>
    </w:p>
    <w:p w14:paraId="5A3E60DE" w14:textId="01CCAEF4" w:rsidR="006038BE" w:rsidRPr="00C80BD4" w:rsidRDefault="005C171F" w:rsidP="00EE4EE2">
      <w:pPr>
        <w:spacing w:before="120" w:after="60"/>
        <w:rPr>
          <w:rFonts w:ascii="Avenir Light" w:hAnsi="Avenir Light" w:cs="Avenir Light"/>
          <w:color w:val="FF0000"/>
          <w:sz w:val="22"/>
          <w:szCs w:val="22"/>
        </w:rPr>
      </w:pPr>
      <w:r>
        <w:rPr>
          <w:rFonts w:ascii="Avenir Light" w:hAnsi="Avenir Light" w:cs="Avenir Light"/>
          <w:sz w:val="22"/>
        </w:rPr>
        <w:t>Our mission is to encourage positive social skills, life skills</w:t>
      </w:r>
      <w:r w:rsidR="001C13F5">
        <w:rPr>
          <w:rFonts w:ascii="Avenir Light" w:hAnsi="Avenir Light" w:cs="Avenir Light"/>
          <w:sz w:val="22"/>
        </w:rPr>
        <w:t>,</w:t>
      </w:r>
      <w:r>
        <w:rPr>
          <w:rFonts w:ascii="Avenir Light" w:hAnsi="Avenir Light" w:cs="Avenir Light"/>
          <w:sz w:val="22"/>
        </w:rPr>
        <w:t xml:space="preserve"> and sustainable practices with the children and by extension their families and our community.</w:t>
      </w:r>
    </w:p>
    <w:p w14:paraId="2616FD1A" w14:textId="77777777" w:rsidR="000362FF" w:rsidRPr="00B24D6E" w:rsidRDefault="00FE7556" w:rsidP="00EE4EE2">
      <w:pPr>
        <w:pStyle w:val="Heading2"/>
        <w:spacing w:after="120"/>
        <w:rPr>
          <w:rFonts w:ascii="Source Serif Pro" w:hAnsi="Source Serif Pro"/>
          <w:b w:val="0"/>
          <w:i w:val="0"/>
          <w:color w:val="4F6228" w:themeColor="accent3" w:themeShade="80"/>
          <w:sz w:val="24"/>
        </w:rPr>
      </w:pPr>
      <w:bookmarkStart w:id="8" w:name="_Toc251583141"/>
      <w:bookmarkStart w:id="9" w:name="_Toc131338430"/>
      <w:r w:rsidRPr="00B24D6E">
        <w:rPr>
          <w:rFonts w:ascii="Source Serif Pro" w:hAnsi="Source Serif Pro"/>
          <w:b w:val="0"/>
          <w:i w:val="0"/>
          <w:color w:val="4F6228" w:themeColor="accent3" w:themeShade="80"/>
          <w:sz w:val="24"/>
        </w:rPr>
        <w:t>Certification</w:t>
      </w:r>
      <w:bookmarkEnd w:id="8"/>
      <w:bookmarkEnd w:id="9"/>
    </w:p>
    <w:p w14:paraId="5AF8A583" w14:textId="30462957" w:rsidR="007B4E4A" w:rsidRPr="00C80BD4" w:rsidRDefault="00664005" w:rsidP="00EE4EE2">
      <w:pPr>
        <w:spacing w:before="120"/>
        <w:rPr>
          <w:rFonts w:ascii="Avenir Light" w:hAnsi="Avenir Light" w:cs="Avenir Light"/>
          <w:color w:val="FF0000"/>
          <w:sz w:val="22"/>
          <w:szCs w:val="22"/>
          <w:u w:val="single"/>
        </w:rPr>
      </w:pPr>
      <w:r w:rsidRPr="00C80BD4">
        <w:rPr>
          <w:rFonts w:ascii="Source Serif Pro" w:hAnsi="Source Serif Pro" w:cs="Avenir Light"/>
          <w:sz w:val="22"/>
        </w:rPr>
        <w:t>Terra.Child</w:t>
      </w:r>
      <w:r w:rsidR="00236324">
        <w:rPr>
          <w:rFonts w:ascii="Avenir Light" w:hAnsi="Avenir Light" w:cs="Avenir Light"/>
          <w:sz w:val="22"/>
        </w:rPr>
        <w:t xml:space="preserve"> has a Family Child Care </w:t>
      </w:r>
      <w:r w:rsidR="001C13F5">
        <w:rPr>
          <w:rFonts w:ascii="Avenir Light" w:hAnsi="Avenir Light" w:cs="Avenir Light"/>
          <w:sz w:val="22"/>
        </w:rPr>
        <w:t>License</w:t>
      </w:r>
      <w:r w:rsidR="00236324">
        <w:rPr>
          <w:rFonts w:ascii="Avenir Light" w:hAnsi="Avenir Light" w:cs="Avenir Light"/>
          <w:sz w:val="22"/>
        </w:rPr>
        <w:t xml:space="preserve"> and a Subsidy Contract</w:t>
      </w:r>
      <w:r w:rsidRPr="00C80BD4">
        <w:rPr>
          <w:rFonts w:ascii="Avenir Light" w:hAnsi="Avenir Light" w:cs="Avenir Light"/>
          <w:sz w:val="22"/>
        </w:rPr>
        <w:t xml:space="preserve"> with the Department of Human Services.</w:t>
      </w:r>
    </w:p>
    <w:p w14:paraId="0FF26EFB" w14:textId="13F1C1D7" w:rsidR="007B4E4A" w:rsidRPr="00C80BD4" w:rsidRDefault="00664005" w:rsidP="00EE4EE2">
      <w:pPr>
        <w:spacing w:before="120"/>
        <w:rPr>
          <w:rFonts w:ascii="Avenir Light" w:hAnsi="Avenir Light" w:cs="Avenir Light"/>
          <w:color w:val="FF0000"/>
          <w:sz w:val="22"/>
          <w:szCs w:val="22"/>
          <w:u w:val="single"/>
        </w:rPr>
      </w:pPr>
      <w:r w:rsidRPr="00C80BD4">
        <w:rPr>
          <w:rFonts w:ascii="Source Serif Pro" w:hAnsi="Source Serif Pro" w:cs="Avenir Light"/>
          <w:sz w:val="22"/>
        </w:rPr>
        <w:t>Terra.Child</w:t>
      </w:r>
      <w:r w:rsidRPr="00C80BD4">
        <w:rPr>
          <w:rFonts w:ascii="Avenir Light" w:hAnsi="Avenir Light" w:cs="Avenir Light"/>
          <w:sz w:val="22"/>
        </w:rPr>
        <w:t xml:space="preserve"> aspires to be accredited by 202</w:t>
      </w:r>
      <w:r w:rsidR="001C13F5">
        <w:rPr>
          <w:rFonts w:ascii="Avenir Light" w:hAnsi="Avenir Light" w:cs="Avenir Light"/>
          <w:sz w:val="22"/>
        </w:rPr>
        <w:t>6</w:t>
      </w:r>
      <w:r w:rsidRPr="00C80BD4">
        <w:rPr>
          <w:rFonts w:ascii="Avenir Light" w:hAnsi="Avenir Light" w:cs="Avenir Light"/>
          <w:sz w:val="22"/>
        </w:rPr>
        <w:t>.</w:t>
      </w:r>
    </w:p>
    <w:p w14:paraId="6298453C" w14:textId="4C0D6284" w:rsidR="007B4E4A" w:rsidRPr="00C80BD4" w:rsidRDefault="00664005" w:rsidP="00EE4EE2">
      <w:pPr>
        <w:spacing w:before="120"/>
        <w:rPr>
          <w:rFonts w:ascii="Avenir Light" w:hAnsi="Avenir Light" w:cs="Avenir Light"/>
          <w:color w:val="FF0000"/>
          <w:sz w:val="22"/>
          <w:szCs w:val="22"/>
          <w:u w:val="single"/>
        </w:rPr>
      </w:pPr>
      <w:r w:rsidRPr="00C80BD4">
        <w:rPr>
          <w:rFonts w:ascii="Source Serif Pro" w:hAnsi="Source Serif Pro" w:cs="Avenir Light"/>
          <w:sz w:val="22"/>
        </w:rPr>
        <w:t>Terra.Child</w:t>
      </w:r>
      <w:r w:rsidRPr="00C80BD4">
        <w:rPr>
          <w:rFonts w:ascii="Avenir Light" w:hAnsi="Avenir Light" w:cs="Avenir Light"/>
          <w:sz w:val="22"/>
        </w:rPr>
        <w:t xml:space="preserve"> maintains </w:t>
      </w:r>
      <w:r w:rsidR="00023F52">
        <w:rPr>
          <w:rFonts w:ascii="Avenir Light" w:hAnsi="Avenir Light" w:cs="Avenir Light"/>
          <w:sz w:val="22"/>
        </w:rPr>
        <w:t>the highest possible</w:t>
      </w:r>
      <w:r w:rsidRPr="00C80BD4">
        <w:rPr>
          <w:rFonts w:ascii="Avenir Light" w:hAnsi="Avenir Light" w:cs="Avenir Light"/>
          <w:sz w:val="22"/>
        </w:rPr>
        <w:t xml:space="preserve"> Quality Rating Score </w:t>
      </w:r>
      <w:r w:rsidRPr="005265E7">
        <w:rPr>
          <w:rFonts w:ascii="Avenir Light" w:hAnsi="Avenir Light" w:cs="Avenir Light"/>
          <w:sz w:val="22"/>
        </w:rPr>
        <w:t>of</w:t>
      </w:r>
      <w:r w:rsidR="005265E7" w:rsidRPr="005265E7">
        <w:rPr>
          <w:rFonts w:ascii="Avenir Light" w:hAnsi="Avenir Light" w:cs="Avenir Light"/>
          <w:sz w:val="22"/>
        </w:rPr>
        <w:t xml:space="preserve"> 5 </w:t>
      </w:r>
      <w:r w:rsidRPr="005265E7">
        <w:rPr>
          <w:rFonts w:ascii="Avenir Light" w:hAnsi="Avenir Light" w:cs="Avenir Light"/>
          <w:sz w:val="22"/>
        </w:rPr>
        <w:t>stars</w:t>
      </w:r>
      <w:r w:rsidRPr="00C80BD4">
        <w:rPr>
          <w:rFonts w:ascii="Avenir Light" w:hAnsi="Avenir Light" w:cs="Avenir Light"/>
          <w:sz w:val="22"/>
        </w:rPr>
        <w:t>.</w:t>
      </w:r>
    </w:p>
    <w:p w14:paraId="06A4F587" w14:textId="77777777" w:rsidR="007C637B" w:rsidRPr="00B24D6E" w:rsidRDefault="007C637B" w:rsidP="007C637B">
      <w:pPr>
        <w:pStyle w:val="Heading2"/>
        <w:keepNext w:val="0"/>
        <w:spacing w:after="120"/>
        <w:rPr>
          <w:rFonts w:ascii="Source Serif Pro" w:hAnsi="Source Serif Pro"/>
          <w:b w:val="0"/>
          <w:i w:val="0"/>
          <w:color w:val="4F6228" w:themeColor="accent3" w:themeShade="80"/>
          <w:sz w:val="24"/>
        </w:rPr>
      </w:pPr>
      <w:bookmarkStart w:id="10" w:name="_Toc131338431"/>
      <w:bookmarkStart w:id="11" w:name="_Toc251583142"/>
      <w:r w:rsidRPr="00B24D6E">
        <w:rPr>
          <w:rFonts w:ascii="Source Serif Pro" w:hAnsi="Source Serif Pro"/>
          <w:b w:val="0"/>
          <w:i w:val="0"/>
          <w:color w:val="4F6228" w:themeColor="accent3" w:themeShade="80"/>
          <w:sz w:val="24"/>
        </w:rPr>
        <w:t>Definition of Family</w:t>
      </w:r>
      <w:bookmarkEnd w:id="10"/>
    </w:p>
    <w:p w14:paraId="016BF0A6" w14:textId="77777777" w:rsidR="007C637B" w:rsidRPr="00C80BD4" w:rsidRDefault="007A0033" w:rsidP="007C637B">
      <w:pPr>
        <w:rPr>
          <w:rFonts w:ascii="Avenir Light" w:hAnsi="Avenir Light" w:cs="Avenir Light"/>
          <w:color w:val="000000" w:themeColor="text1"/>
          <w:sz w:val="22"/>
          <w:szCs w:val="22"/>
        </w:rPr>
      </w:pPr>
      <w:r>
        <w:rPr>
          <w:rFonts w:ascii="Avenir Light" w:hAnsi="Avenir Light" w:cs="Avenir Light"/>
          <w:color w:val="000000" w:themeColor="text1"/>
          <w:sz w:val="22"/>
          <w:szCs w:val="22"/>
        </w:rPr>
        <w:t xml:space="preserve">In this handbook, </w:t>
      </w:r>
      <w:r w:rsidR="007C637B" w:rsidRPr="00C80BD4">
        <w:rPr>
          <w:rFonts w:ascii="Avenir Light" w:hAnsi="Avenir Light" w:cs="Avenir Light"/>
          <w:color w:val="000000" w:themeColor="text1"/>
          <w:sz w:val="22"/>
          <w:szCs w:val="22"/>
        </w:rPr>
        <w:t>the term family</w:t>
      </w:r>
      <w:r>
        <w:rPr>
          <w:rFonts w:ascii="Avenir Light" w:hAnsi="Avenir Light" w:cs="Avenir Light"/>
          <w:color w:val="000000" w:themeColor="text1"/>
          <w:sz w:val="22"/>
          <w:szCs w:val="22"/>
        </w:rPr>
        <w:t xml:space="preserve"> refers</w:t>
      </w:r>
      <w:r w:rsidR="007C637B" w:rsidRPr="00C80BD4">
        <w:rPr>
          <w:rFonts w:ascii="Avenir Light" w:hAnsi="Avenir Light" w:cs="Avenir Light"/>
          <w:color w:val="000000" w:themeColor="text1"/>
          <w:sz w:val="22"/>
          <w:szCs w:val="22"/>
        </w:rPr>
        <w:t xml:space="preserve"> to a parent, legal guardian, sponsor or anyone else who provides for the well-being, best-interest and responsibility of </w:t>
      </w:r>
      <w:r w:rsidR="00030CA7" w:rsidRPr="00C80BD4">
        <w:rPr>
          <w:rFonts w:ascii="Avenir Light" w:hAnsi="Avenir Light" w:cs="Avenir Light"/>
          <w:color w:val="000000" w:themeColor="text1"/>
          <w:sz w:val="22"/>
          <w:szCs w:val="22"/>
        </w:rPr>
        <w:t>your</w:t>
      </w:r>
      <w:r>
        <w:rPr>
          <w:rFonts w:ascii="Avenir Light" w:hAnsi="Avenir Light" w:cs="Avenir Light"/>
          <w:color w:val="000000" w:themeColor="text1"/>
          <w:sz w:val="22"/>
          <w:szCs w:val="22"/>
        </w:rPr>
        <w:t xml:space="preserve"> child.</w:t>
      </w:r>
      <w:r w:rsidR="0046748E" w:rsidRPr="00C80BD4">
        <w:rPr>
          <w:rFonts w:ascii="Avenir Light" w:hAnsi="Avenir Light" w:cs="Avenir Light"/>
          <w:color w:val="000000" w:themeColor="text1"/>
          <w:sz w:val="22"/>
          <w:szCs w:val="22"/>
        </w:rPr>
        <w:t xml:space="preserve"> </w:t>
      </w:r>
    </w:p>
    <w:p w14:paraId="24FBB10D" w14:textId="77777777" w:rsidR="00E601BE" w:rsidRPr="00D6051E" w:rsidRDefault="00E601BE" w:rsidP="00EE4EE2">
      <w:pPr>
        <w:pStyle w:val="Heading2"/>
        <w:spacing w:after="120"/>
        <w:rPr>
          <w:rFonts w:ascii="Source Serif Pro" w:hAnsi="Source Serif Pro"/>
          <w:b w:val="0"/>
          <w:i w:val="0"/>
          <w:color w:val="4F6228" w:themeColor="accent3" w:themeShade="80"/>
          <w:sz w:val="24"/>
        </w:rPr>
      </w:pPr>
      <w:bookmarkStart w:id="12" w:name="_Toc131338432"/>
      <w:r w:rsidRPr="00D6051E">
        <w:rPr>
          <w:rFonts w:ascii="Source Serif Pro" w:hAnsi="Source Serif Pro"/>
          <w:b w:val="0"/>
          <w:i w:val="0"/>
          <w:color w:val="4F6228" w:themeColor="accent3" w:themeShade="80"/>
          <w:sz w:val="24"/>
        </w:rPr>
        <w:t>Hours of Operation</w:t>
      </w:r>
      <w:bookmarkEnd w:id="11"/>
      <w:bookmarkEnd w:id="12"/>
    </w:p>
    <w:p w14:paraId="66C401A9" w14:textId="1C9B6F33" w:rsidR="0054412F" w:rsidRPr="00C80BD4" w:rsidRDefault="00295B58" w:rsidP="00EE4EE2">
      <w:pPr>
        <w:spacing w:before="120"/>
        <w:rPr>
          <w:rFonts w:ascii="Avenir Light" w:hAnsi="Avenir Light" w:cs="Avenir Light"/>
          <w:sz w:val="22"/>
        </w:rPr>
      </w:pPr>
      <w:r>
        <w:rPr>
          <w:rFonts w:ascii="Avenir Light" w:hAnsi="Avenir Light" w:cs="Avenir Light"/>
          <w:sz w:val="22"/>
        </w:rPr>
        <w:t>Terra.Child is open</w:t>
      </w:r>
      <w:r w:rsidR="0054412F" w:rsidRPr="00C80BD4">
        <w:rPr>
          <w:rFonts w:ascii="Avenir Light" w:hAnsi="Avenir Light" w:cs="Avenir Light"/>
          <w:sz w:val="22"/>
        </w:rPr>
        <w:t xml:space="preserve"> </w:t>
      </w:r>
      <w:r w:rsidR="00762488" w:rsidRPr="00C80BD4">
        <w:rPr>
          <w:rFonts w:ascii="Avenir Light" w:hAnsi="Avenir Light" w:cs="Avenir Light"/>
          <w:sz w:val="22"/>
        </w:rPr>
        <w:t>7:30</w:t>
      </w:r>
      <w:r w:rsidR="001064FD" w:rsidRPr="00C80BD4">
        <w:rPr>
          <w:rFonts w:ascii="Avenir Light" w:hAnsi="Avenir Light" w:cs="Avenir Light"/>
          <w:color w:val="008000"/>
          <w:sz w:val="22"/>
        </w:rPr>
        <w:t xml:space="preserve"> </w:t>
      </w:r>
      <w:r w:rsidR="001064FD" w:rsidRPr="00C80BD4">
        <w:rPr>
          <w:rFonts w:ascii="Avenir Light" w:hAnsi="Avenir Light" w:cs="Avenir Light"/>
          <w:sz w:val="22"/>
        </w:rPr>
        <w:t>AM to</w:t>
      </w:r>
      <w:r w:rsidR="001064FD" w:rsidRPr="00C80BD4">
        <w:rPr>
          <w:rFonts w:ascii="Avenir Light" w:hAnsi="Avenir Light" w:cs="Avenir Light"/>
          <w:color w:val="008000"/>
          <w:sz w:val="22"/>
        </w:rPr>
        <w:t xml:space="preserve"> </w:t>
      </w:r>
      <w:r w:rsidR="00762488" w:rsidRPr="00C80BD4">
        <w:rPr>
          <w:rFonts w:ascii="Avenir Light" w:hAnsi="Avenir Light" w:cs="Avenir Light"/>
          <w:sz w:val="22"/>
        </w:rPr>
        <w:t>3:30</w:t>
      </w:r>
      <w:r w:rsidR="001064FD" w:rsidRPr="00C80BD4">
        <w:rPr>
          <w:rFonts w:ascii="Avenir Light" w:hAnsi="Avenir Light" w:cs="Avenir Light"/>
          <w:color w:val="008000"/>
          <w:sz w:val="22"/>
        </w:rPr>
        <w:t xml:space="preserve"> </w:t>
      </w:r>
      <w:r w:rsidR="001064FD" w:rsidRPr="00C80BD4">
        <w:rPr>
          <w:rFonts w:ascii="Avenir Light" w:hAnsi="Avenir Light" w:cs="Avenir Light"/>
          <w:sz w:val="22"/>
        </w:rPr>
        <w:t xml:space="preserve">PM </w:t>
      </w:r>
      <w:r w:rsidR="00762488" w:rsidRPr="00C80BD4">
        <w:rPr>
          <w:rFonts w:ascii="Avenir Light" w:hAnsi="Avenir Light" w:cs="Avenir Light"/>
          <w:sz w:val="22"/>
        </w:rPr>
        <w:t>Monday</w:t>
      </w:r>
      <w:r w:rsidR="0029479A" w:rsidRPr="00C80BD4">
        <w:rPr>
          <w:rFonts w:ascii="Avenir Light" w:hAnsi="Avenir Light" w:cs="Avenir Light"/>
          <w:sz w:val="22"/>
        </w:rPr>
        <w:t xml:space="preserve"> through</w:t>
      </w:r>
      <w:r w:rsidR="007F2219" w:rsidRPr="00C80BD4">
        <w:rPr>
          <w:rFonts w:ascii="Avenir Light" w:hAnsi="Avenir Light" w:cs="Avenir Light"/>
          <w:sz w:val="22"/>
        </w:rPr>
        <w:t xml:space="preserve"> </w:t>
      </w:r>
      <w:r w:rsidR="00762488" w:rsidRPr="00C80BD4">
        <w:rPr>
          <w:rFonts w:ascii="Avenir Light" w:hAnsi="Avenir Light" w:cs="Avenir Light"/>
          <w:sz w:val="22"/>
        </w:rPr>
        <w:t>Friday</w:t>
      </w:r>
      <w:r w:rsidR="0046748E" w:rsidRPr="00C80BD4">
        <w:rPr>
          <w:rFonts w:ascii="Avenir Light" w:hAnsi="Avenir Light" w:cs="Avenir Light"/>
          <w:sz w:val="22"/>
        </w:rPr>
        <w:t xml:space="preserve">. </w:t>
      </w:r>
      <w:r>
        <w:rPr>
          <w:rFonts w:ascii="Avenir Light" w:hAnsi="Avenir Light" w:cs="Avenir Light"/>
          <w:sz w:val="22"/>
        </w:rPr>
        <w:t>Tours are given by appointment only.</w:t>
      </w:r>
    </w:p>
    <w:p w14:paraId="47173800" w14:textId="77777777" w:rsidR="004D7A41" w:rsidRPr="00D6051E" w:rsidRDefault="004D7A41" w:rsidP="004D7A41">
      <w:pPr>
        <w:pStyle w:val="Heading2"/>
        <w:spacing w:after="120"/>
        <w:rPr>
          <w:rFonts w:ascii="Source Serif Pro" w:hAnsi="Source Serif Pro"/>
          <w:b w:val="0"/>
          <w:i w:val="0"/>
          <w:color w:val="4F6228" w:themeColor="accent3" w:themeShade="80"/>
          <w:sz w:val="24"/>
        </w:rPr>
      </w:pPr>
      <w:bookmarkStart w:id="13" w:name="_Toc131338433"/>
      <w:bookmarkStart w:id="14" w:name="_Toc251583143"/>
      <w:r w:rsidRPr="00D6051E">
        <w:rPr>
          <w:rFonts w:ascii="Source Serif Pro" w:hAnsi="Source Serif Pro"/>
          <w:b w:val="0"/>
          <w:i w:val="0"/>
          <w:color w:val="4F6228" w:themeColor="accent3" w:themeShade="80"/>
          <w:sz w:val="24"/>
        </w:rPr>
        <w:t xml:space="preserve">Emergency Substitute </w:t>
      </w:r>
      <w:r w:rsidR="008C7F56" w:rsidRPr="00D6051E">
        <w:rPr>
          <w:rFonts w:ascii="Source Serif Pro" w:hAnsi="Source Serif Pro"/>
          <w:b w:val="0"/>
          <w:i w:val="0"/>
          <w:color w:val="4F6228" w:themeColor="accent3" w:themeShade="80"/>
          <w:sz w:val="24"/>
        </w:rPr>
        <w:t>Provider</w:t>
      </w:r>
      <w:bookmarkEnd w:id="13"/>
    </w:p>
    <w:p w14:paraId="60CC38E1" w14:textId="77777777" w:rsidR="00EA574E" w:rsidRPr="00C80BD4" w:rsidRDefault="000868B3" w:rsidP="000868B3">
      <w:pPr>
        <w:autoSpaceDE w:val="0"/>
        <w:autoSpaceDN w:val="0"/>
        <w:adjustRightInd w:val="0"/>
        <w:rPr>
          <w:rFonts w:ascii="Avenir Light" w:hAnsi="Avenir Light" w:cs="Avenir Light"/>
          <w:color w:val="000000" w:themeColor="text1"/>
          <w:sz w:val="22"/>
        </w:rPr>
      </w:pPr>
      <w:r w:rsidRPr="00C80BD4">
        <w:rPr>
          <w:rFonts w:ascii="Avenir Light" w:hAnsi="Avenir Light" w:cs="Avenir Light"/>
          <w:color w:val="000000" w:themeColor="text1"/>
          <w:sz w:val="22"/>
        </w:rPr>
        <w:t xml:space="preserve">In </w:t>
      </w:r>
      <w:r w:rsidR="008C7F56" w:rsidRPr="00C80BD4">
        <w:rPr>
          <w:rFonts w:ascii="Avenir Light" w:hAnsi="Avenir Light" w:cs="Avenir Light"/>
          <w:color w:val="000000" w:themeColor="text1"/>
          <w:sz w:val="22"/>
        </w:rPr>
        <w:t xml:space="preserve">the rare </w:t>
      </w:r>
      <w:r w:rsidRPr="00C80BD4">
        <w:rPr>
          <w:rFonts w:ascii="Avenir Light" w:hAnsi="Avenir Light" w:cs="Avenir Light"/>
          <w:color w:val="000000" w:themeColor="text1"/>
          <w:sz w:val="22"/>
        </w:rPr>
        <w:t>cas</w:t>
      </w:r>
      <w:r w:rsidR="008C7F56" w:rsidRPr="00C80BD4">
        <w:rPr>
          <w:rFonts w:ascii="Avenir Light" w:hAnsi="Avenir Light" w:cs="Avenir Light"/>
          <w:color w:val="000000" w:themeColor="text1"/>
          <w:sz w:val="22"/>
        </w:rPr>
        <w:t>e of an emergency situation</w:t>
      </w:r>
      <w:r w:rsidR="007A0033">
        <w:rPr>
          <w:rFonts w:ascii="Avenir Light" w:hAnsi="Avenir Light" w:cs="Avenir Light"/>
          <w:color w:val="000000" w:themeColor="text1"/>
          <w:sz w:val="22"/>
        </w:rPr>
        <w:t xml:space="preserve">, an </w:t>
      </w:r>
      <w:r w:rsidR="00282C9C" w:rsidRPr="00C80BD4">
        <w:rPr>
          <w:rFonts w:ascii="Avenir Light" w:hAnsi="Avenir Light" w:cs="Avenir Light"/>
          <w:color w:val="000000" w:themeColor="text1"/>
          <w:sz w:val="22"/>
        </w:rPr>
        <w:t xml:space="preserve">emergency </w:t>
      </w:r>
      <w:r w:rsidR="005B29DA" w:rsidRPr="00C80BD4">
        <w:rPr>
          <w:rFonts w:ascii="Avenir Light" w:hAnsi="Avenir Light" w:cs="Avenir Light"/>
          <w:color w:val="000000" w:themeColor="text1"/>
          <w:sz w:val="22"/>
        </w:rPr>
        <w:t>substitute</w:t>
      </w:r>
      <w:r w:rsidR="00282C9C" w:rsidRPr="00C80BD4">
        <w:rPr>
          <w:rFonts w:ascii="Avenir Light" w:hAnsi="Avenir Light" w:cs="Avenir Light"/>
          <w:color w:val="000000" w:themeColor="text1"/>
          <w:sz w:val="22"/>
        </w:rPr>
        <w:t xml:space="preserve"> </w:t>
      </w:r>
      <w:r w:rsidR="008C7F56" w:rsidRPr="00C80BD4">
        <w:rPr>
          <w:rFonts w:ascii="Avenir Light" w:hAnsi="Avenir Light" w:cs="Avenir Light"/>
          <w:color w:val="000000" w:themeColor="text1"/>
          <w:sz w:val="22"/>
        </w:rPr>
        <w:t>provider</w:t>
      </w:r>
      <w:r w:rsidR="007A0033">
        <w:rPr>
          <w:rFonts w:ascii="Avenir Light" w:hAnsi="Avenir Light" w:cs="Avenir Light"/>
          <w:color w:val="000000" w:themeColor="text1"/>
          <w:sz w:val="22"/>
        </w:rPr>
        <w:t xml:space="preserve"> will be called. </w:t>
      </w:r>
      <w:r w:rsidR="00282C9C" w:rsidRPr="00C80BD4">
        <w:rPr>
          <w:rFonts w:ascii="Avenir Light" w:hAnsi="Avenir Light" w:cs="Avenir Light"/>
          <w:color w:val="000000" w:themeColor="text1"/>
          <w:sz w:val="22"/>
        </w:rPr>
        <w:t>S/he</w:t>
      </w:r>
      <w:r w:rsidRPr="00C80BD4">
        <w:rPr>
          <w:rFonts w:ascii="Avenir Light" w:hAnsi="Avenir Light" w:cs="Avenir Light"/>
          <w:color w:val="000000" w:themeColor="text1"/>
          <w:sz w:val="22"/>
        </w:rPr>
        <w:t xml:space="preserve"> will come to the </w:t>
      </w:r>
      <w:r w:rsidR="00E73190" w:rsidRPr="00C80BD4">
        <w:rPr>
          <w:rFonts w:ascii="Avenir Light" w:hAnsi="Avenir Light" w:cs="Avenir Light"/>
          <w:color w:val="000000" w:themeColor="text1"/>
          <w:sz w:val="22"/>
        </w:rPr>
        <w:t>facility</w:t>
      </w:r>
      <w:r w:rsidRPr="00C80BD4">
        <w:rPr>
          <w:rFonts w:ascii="Avenir Light" w:hAnsi="Avenir Light" w:cs="Avenir Light"/>
          <w:color w:val="000000" w:themeColor="text1"/>
          <w:sz w:val="22"/>
        </w:rPr>
        <w:t xml:space="preserve"> to stay with the children during my absence. </w:t>
      </w:r>
      <w:r w:rsidR="007A0033">
        <w:rPr>
          <w:rFonts w:ascii="Avenir Light" w:hAnsi="Avenir Light" w:cs="Avenir Light"/>
          <w:color w:val="000000" w:themeColor="text1"/>
          <w:sz w:val="22"/>
        </w:rPr>
        <w:t>In the event that</w:t>
      </w:r>
      <w:r w:rsidR="00EA574E" w:rsidRPr="00C80BD4">
        <w:rPr>
          <w:rFonts w:ascii="Avenir Light" w:hAnsi="Avenir Light" w:cs="Avenir Light"/>
          <w:color w:val="000000" w:themeColor="text1"/>
          <w:sz w:val="22"/>
        </w:rPr>
        <w:t xml:space="preserve"> a qualified substitute</w:t>
      </w:r>
      <w:r w:rsidR="007A0033">
        <w:rPr>
          <w:rFonts w:ascii="Avenir Light" w:hAnsi="Avenir Light" w:cs="Avenir Light"/>
          <w:color w:val="000000" w:themeColor="text1"/>
          <w:sz w:val="22"/>
        </w:rPr>
        <w:t xml:space="preserve"> cannot be secured,</w:t>
      </w:r>
      <w:r w:rsidR="00EA574E" w:rsidRPr="00C80BD4">
        <w:rPr>
          <w:rFonts w:ascii="Avenir Light" w:hAnsi="Avenir Light" w:cs="Avenir Light"/>
          <w:color w:val="000000" w:themeColor="text1"/>
          <w:sz w:val="22"/>
        </w:rPr>
        <w:t xml:space="preserve"> you </w:t>
      </w:r>
      <w:r w:rsidR="005B29DA" w:rsidRPr="00C80BD4">
        <w:rPr>
          <w:rFonts w:ascii="Avenir Light" w:hAnsi="Avenir Light" w:cs="Avenir Light"/>
          <w:color w:val="000000" w:themeColor="text1"/>
          <w:sz w:val="22"/>
        </w:rPr>
        <w:t xml:space="preserve">or your emergency contact </w:t>
      </w:r>
      <w:r w:rsidR="00EA574E" w:rsidRPr="00C80BD4">
        <w:rPr>
          <w:rFonts w:ascii="Avenir Light" w:hAnsi="Avenir Light" w:cs="Avenir Light"/>
          <w:color w:val="000000" w:themeColor="text1"/>
          <w:sz w:val="22"/>
        </w:rPr>
        <w:t>will be asked to make arrangements to pick up your child (ren) and the program will close for the remainder of the day. Should this need arise</w:t>
      </w:r>
      <w:r w:rsidR="005B29DA" w:rsidRPr="00C80BD4">
        <w:rPr>
          <w:rFonts w:ascii="Avenir Light" w:hAnsi="Avenir Light" w:cs="Avenir Light"/>
          <w:color w:val="000000" w:themeColor="text1"/>
          <w:sz w:val="22"/>
        </w:rPr>
        <w:t>, you or your emergency contact</w:t>
      </w:r>
      <w:r w:rsidR="00EA574E" w:rsidRPr="00C80BD4">
        <w:rPr>
          <w:rFonts w:ascii="Avenir Light" w:hAnsi="Avenir Light" w:cs="Avenir Light"/>
          <w:color w:val="000000" w:themeColor="text1"/>
          <w:sz w:val="22"/>
        </w:rPr>
        <w:t xml:space="preserve"> </w:t>
      </w:r>
      <w:r w:rsidR="005B29DA" w:rsidRPr="00C80BD4">
        <w:rPr>
          <w:rFonts w:ascii="Avenir Light" w:hAnsi="Avenir Light" w:cs="Avenir Light"/>
          <w:color w:val="000000" w:themeColor="text1"/>
          <w:sz w:val="22"/>
        </w:rPr>
        <w:t xml:space="preserve">shall </w:t>
      </w:r>
      <w:r w:rsidR="00EA574E" w:rsidRPr="00C80BD4">
        <w:rPr>
          <w:rFonts w:ascii="Avenir Light" w:hAnsi="Avenir Light" w:cs="Avenir Light"/>
          <w:color w:val="000000" w:themeColor="text1"/>
          <w:sz w:val="22"/>
        </w:rPr>
        <w:t xml:space="preserve">pick up their children within </w:t>
      </w:r>
      <w:r w:rsidR="00762488" w:rsidRPr="00C80BD4">
        <w:rPr>
          <w:rFonts w:ascii="Avenir Light" w:hAnsi="Avenir Light" w:cs="Avenir Light"/>
          <w:color w:val="000000" w:themeColor="text1"/>
          <w:sz w:val="22"/>
        </w:rPr>
        <w:t>one hour</w:t>
      </w:r>
      <w:r w:rsidR="00F4454D" w:rsidRPr="00C80BD4">
        <w:rPr>
          <w:rFonts w:ascii="Avenir Light" w:hAnsi="Avenir Light" w:cs="Avenir Light"/>
          <w:color w:val="000000" w:themeColor="text1"/>
          <w:sz w:val="22"/>
        </w:rPr>
        <w:t xml:space="preserve"> </w:t>
      </w:r>
      <w:r w:rsidR="00EA574E" w:rsidRPr="00C80BD4">
        <w:rPr>
          <w:rFonts w:ascii="Avenir Light" w:hAnsi="Avenir Light" w:cs="Avenir Light"/>
          <w:color w:val="000000" w:themeColor="text1"/>
          <w:sz w:val="22"/>
        </w:rPr>
        <w:t>of receiving the call.</w:t>
      </w:r>
    </w:p>
    <w:p w14:paraId="15AF0AA0" w14:textId="77777777" w:rsidR="00EA574E" w:rsidRPr="00C80BD4" w:rsidRDefault="00EA574E" w:rsidP="000868B3">
      <w:pPr>
        <w:autoSpaceDE w:val="0"/>
        <w:autoSpaceDN w:val="0"/>
        <w:adjustRightInd w:val="0"/>
        <w:rPr>
          <w:rFonts w:ascii="Avenir Light" w:hAnsi="Avenir Light" w:cs="Avenir Light"/>
          <w:color w:val="FF0000"/>
          <w:sz w:val="22"/>
        </w:rPr>
      </w:pPr>
    </w:p>
    <w:p w14:paraId="1F549FDD" w14:textId="77777777" w:rsidR="004B2D10" w:rsidRPr="00D6051E" w:rsidRDefault="004B2D10" w:rsidP="00EE4EE2">
      <w:pPr>
        <w:pStyle w:val="Heading2"/>
        <w:spacing w:after="120"/>
        <w:rPr>
          <w:rFonts w:ascii="Source Serif Pro" w:hAnsi="Source Serif Pro"/>
          <w:b w:val="0"/>
          <w:i w:val="0"/>
          <w:color w:val="4F6228" w:themeColor="accent3" w:themeShade="80"/>
          <w:sz w:val="24"/>
        </w:rPr>
      </w:pPr>
      <w:bookmarkStart w:id="15" w:name="_Toc131338434"/>
      <w:r w:rsidRPr="00D6051E">
        <w:rPr>
          <w:rFonts w:ascii="Source Serif Pro" w:hAnsi="Source Serif Pro"/>
          <w:b w:val="0"/>
          <w:i w:val="0"/>
          <w:color w:val="4F6228" w:themeColor="accent3" w:themeShade="80"/>
          <w:sz w:val="24"/>
        </w:rPr>
        <w:t>Holidays</w:t>
      </w:r>
      <w:bookmarkEnd w:id="14"/>
      <w:bookmarkEnd w:id="15"/>
    </w:p>
    <w:p w14:paraId="0C859510" w14:textId="77777777" w:rsidR="00C80BD4" w:rsidRDefault="0007108E" w:rsidP="00EE4EE2">
      <w:pPr>
        <w:spacing w:before="120"/>
        <w:rPr>
          <w:rFonts w:ascii="Avenir Light" w:hAnsi="Avenir Light" w:cs="Avenir Light"/>
          <w:bCs/>
          <w:sz w:val="22"/>
          <w:szCs w:val="22"/>
        </w:rPr>
      </w:pPr>
      <w:r w:rsidRPr="0007108E">
        <w:rPr>
          <w:rFonts w:ascii="Source Serif Pro" w:hAnsi="Source Serif Pro" w:cs="Avenir Light"/>
          <w:bCs/>
          <w:sz w:val="22"/>
          <w:szCs w:val="22"/>
        </w:rPr>
        <w:t>Terra.Child</w:t>
      </w:r>
      <w:r>
        <w:rPr>
          <w:rFonts w:ascii="Avenir Light" w:hAnsi="Avenir Light" w:cs="Avenir Light"/>
          <w:bCs/>
          <w:sz w:val="22"/>
          <w:szCs w:val="22"/>
        </w:rPr>
        <w:t xml:space="preserve"> is</w:t>
      </w:r>
      <w:r w:rsidR="0011266C" w:rsidRPr="00C80BD4">
        <w:rPr>
          <w:rFonts w:ascii="Avenir Light" w:hAnsi="Avenir Light" w:cs="Avenir Light"/>
          <w:bCs/>
          <w:sz w:val="22"/>
          <w:szCs w:val="22"/>
        </w:rPr>
        <w:t xml:space="preserve"> closed for certain holidays</w:t>
      </w:r>
      <w:r w:rsidR="004B2D10" w:rsidRPr="00C80BD4">
        <w:rPr>
          <w:rFonts w:ascii="Avenir Light" w:hAnsi="Avenir Light" w:cs="Avenir Light"/>
          <w:bCs/>
          <w:sz w:val="22"/>
          <w:szCs w:val="22"/>
        </w:rPr>
        <w:t xml:space="preserve">: </w:t>
      </w:r>
    </w:p>
    <w:p w14:paraId="7BB44DFE" w14:textId="4FCF947A" w:rsidR="00C80BD4" w:rsidRDefault="00664005" w:rsidP="00EE4EE2">
      <w:pPr>
        <w:spacing w:before="120"/>
        <w:rPr>
          <w:rFonts w:ascii="Avenir Light" w:hAnsi="Avenir Light" w:cs="Avenir Light"/>
          <w:sz w:val="22"/>
        </w:rPr>
      </w:pPr>
      <w:r w:rsidRPr="00C80BD4">
        <w:rPr>
          <w:rFonts w:ascii="Avenir Light" w:hAnsi="Avenir Light" w:cs="Avenir Light"/>
          <w:sz w:val="22"/>
        </w:rPr>
        <w:lastRenderedPageBreak/>
        <w:t>New Year’s Day, Memorial Day, Independence Day, Labor Day,</w:t>
      </w:r>
      <w:r w:rsidR="001C13F5">
        <w:rPr>
          <w:rFonts w:ascii="Avenir Light" w:hAnsi="Avenir Light" w:cs="Avenir Light"/>
          <w:sz w:val="22"/>
        </w:rPr>
        <w:t xml:space="preserve"> Veteran’s Day,</w:t>
      </w:r>
      <w:r w:rsidRPr="00C80BD4">
        <w:rPr>
          <w:rFonts w:ascii="Avenir Light" w:hAnsi="Avenir Light" w:cs="Avenir Light"/>
          <w:sz w:val="22"/>
        </w:rPr>
        <w:t xml:space="preserve"> Thanksgivi</w:t>
      </w:r>
      <w:r w:rsidR="00C80BD4">
        <w:rPr>
          <w:rFonts w:ascii="Avenir Light" w:hAnsi="Avenir Light" w:cs="Avenir Light"/>
          <w:sz w:val="22"/>
        </w:rPr>
        <w:t>ng Day and the following Friday</w:t>
      </w:r>
    </w:p>
    <w:p w14:paraId="4F20F88B" w14:textId="443BA704" w:rsidR="007B4E4A" w:rsidRPr="00C80BD4" w:rsidRDefault="00C80BD4" w:rsidP="00EE4EE2">
      <w:pPr>
        <w:spacing w:before="120"/>
        <w:rPr>
          <w:rFonts w:ascii="Avenir Light" w:hAnsi="Avenir Light" w:cs="Avenir Light"/>
          <w:bCs/>
          <w:color w:val="000000" w:themeColor="text1"/>
          <w:sz w:val="22"/>
          <w:szCs w:val="22"/>
        </w:rPr>
      </w:pPr>
      <w:r w:rsidRPr="0084602D">
        <w:rPr>
          <w:rFonts w:ascii="Source Serif Pro" w:hAnsi="Source Serif Pro" w:cs="Avenir Light"/>
          <w:sz w:val="22"/>
        </w:rPr>
        <w:t>Terra.Child</w:t>
      </w:r>
      <w:r>
        <w:rPr>
          <w:rFonts w:ascii="Avenir Light" w:hAnsi="Avenir Light" w:cs="Avenir Light"/>
          <w:sz w:val="22"/>
        </w:rPr>
        <w:t xml:space="preserve"> will be closed </w:t>
      </w:r>
      <w:r w:rsidR="00664005" w:rsidRPr="00C80BD4">
        <w:rPr>
          <w:rFonts w:ascii="Avenir Light" w:hAnsi="Avenir Light" w:cs="Avenir Light"/>
          <w:sz w:val="22"/>
        </w:rPr>
        <w:t xml:space="preserve">Christmas Eve- New Year’s </w:t>
      </w:r>
      <w:r w:rsidR="001C13F5">
        <w:rPr>
          <w:rFonts w:ascii="Avenir Light" w:hAnsi="Avenir Light" w:cs="Avenir Light"/>
          <w:sz w:val="22"/>
        </w:rPr>
        <w:t>Day</w:t>
      </w:r>
      <w:r w:rsidR="00664005" w:rsidRPr="00C80BD4">
        <w:rPr>
          <w:rFonts w:ascii="Avenir Light" w:hAnsi="Avenir Light" w:cs="Avenir Light"/>
          <w:sz w:val="22"/>
        </w:rPr>
        <w:t xml:space="preserve"> </w:t>
      </w:r>
      <w:r>
        <w:rPr>
          <w:rFonts w:ascii="Avenir Light" w:hAnsi="Avenir Light" w:cs="Avenir Light"/>
          <w:sz w:val="22"/>
        </w:rPr>
        <w:t xml:space="preserve">for a winter </w:t>
      </w:r>
      <w:r w:rsidR="00FA7E21">
        <w:rPr>
          <w:rFonts w:ascii="Avenir Light" w:hAnsi="Avenir Light" w:cs="Avenir Light"/>
          <w:sz w:val="22"/>
        </w:rPr>
        <w:t>vacation</w:t>
      </w:r>
      <w:r>
        <w:rPr>
          <w:rFonts w:ascii="Avenir Light" w:hAnsi="Avenir Light" w:cs="Avenir Light"/>
          <w:sz w:val="22"/>
        </w:rPr>
        <w:t>.</w:t>
      </w:r>
      <w:r w:rsidR="001C13F5">
        <w:rPr>
          <w:rFonts w:ascii="Avenir Light" w:hAnsi="Avenir Light" w:cs="Avenir Light"/>
          <w:sz w:val="22"/>
        </w:rPr>
        <w:t xml:space="preserve"> </w:t>
      </w:r>
      <w:r>
        <w:rPr>
          <w:rFonts w:ascii="Avenir Light" w:hAnsi="Avenir Light" w:cs="Avenir Light"/>
          <w:sz w:val="22"/>
        </w:rPr>
        <w:t xml:space="preserve"> </w:t>
      </w:r>
      <w:r w:rsidR="00FA7E21">
        <w:rPr>
          <w:rFonts w:ascii="Avenir Light" w:hAnsi="Avenir Light" w:cs="Avenir Light"/>
          <w:sz w:val="22"/>
        </w:rPr>
        <w:t>School</w:t>
      </w:r>
      <w:r>
        <w:rPr>
          <w:rFonts w:ascii="Avenir Light" w:hAnsi="Avenir Light" w:cs="Avenir Light"/>
          <w:sz w:val="22"/>
        </w:rPr>
        <w:t xml:space="preserve"> will resume the </w:t>
      </w:r>
      <w:r w:rsidR="0084602D">
        <w:rPr>
          <w:rFonts w:ascii="Avenir Light" w:hAnsi="Avenir Light" w:cs="Avenir Light"/>
          <w:sz w:val="22"/>
        </w:rPr>
        <w:t>January 2</w:t>
      </w:r>
      <w:r w:rsidR="0084602D" w:rsidRPr="0084602D">
        <w:rPr>
          <w:rFonts w:ascii="Avenir Light" w:hAnsi="Avenir Light" w:cs="Avenir Light"/>
          <w:sz w:val="22"/>
          <w:vertAlign w:val="superscript"/>
        </w:rPr>
        <w:t>nd</w:t>
      </w:r>
      <w:r w:rsidR="0084602D">
        <w:rPr>
          <w:rFonts w:ascii="Avenir Light" w:hAnsi="Avenir Light" w:cs="Avenir Light"/>
          <w:sz w:val="22"/>
        </w:rPr>
        <w:t xml:space="preserve"> or the following business day if the 2</w:t>
      </w:r>
      <w:r w:rsidR="0084602D" w:rsidRPr="0084602D">
        <w:rPr>
          <w:rFonts w:ascii="Avenir Light" w:hAnsi="Avenir Light" w:cs="Avenir Light"/>
          <w:sz w:val="22"/>
          <w:vertAlign w:val="superscript"/>
        </w:rPr>
        <w:t>nd</w:t>
      </w:r>
      <w:r w:rsidR="0084602D">
        <w:rPr>
          <w:rFonts w:ascii="Avenir Light" w:hAnsi="Avenir Light" w:cs="Avenir Light"/>
          <w:sz w:val="22"/>
        </w:rPr>
        <w:t xml:space="preserve"> lands on a weekend.</w:t>
      </w:r>
    </w:p>
    <w:p w14:paraId="3EEBBC4C"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16" w:name="_Toc251583144"/>
      <w:bookmarkStart w:id="17" w:name="_Toc131338435"/>
      <w:r w:rsidRPr="00D6051E">
        <w:rPr>
          <w:rFonts w:ascii="Source Serif Pro" w:hAnsi="Source Serif Pro"/>
          <w:b w:val="0"/>
          <w:i w:val="0"/>
          <w:color w:val="4F6228" w:themeColor="accent3" w:themeShade="80"/>
          <w:sz w:val="24"/>
        </w:rPr>
        <w:t>Admission &amp; Enrollment</w:t>
      </w:r>
      <w:bookmarkEnd w:id="16"/>
      <w:bookmarkEnd w:id="17"/>
    </w:p>
    <w:p w14:paraId="74A3743E" w14:textId="6E559965" w:rsidR="00FE7556" w:rsidRPr="0084602D" w:rsidRDefault="00FE7556" w:rsidP="00EE4EE2">
      <w:pPr>
        <w:spacing w:before="120"/>
        <w:rPr>
          <w:rFonts w:ascii="Avenir Light" w:hAnsi="Avenir Light" w:cs="Avenir Light"/>
          <w:sz w:val="22"/>
        </w:rPr>
      </w:pPr>
      <w:r w:rsidRPr="0084602D">
        <w:rPr>
          <w:rFonts w:ascii="Avenir Light" w:hAnsi="Avenir Light" w:cs="Avenir Light"/>
          <w:sz w:val="22"/>
        </w:rPr>
        <w:t xml:space="preserve">All </w:t>
      </w:r>
      <w:r w:rsidR="00FD0ECF" w:rsidRPr="0084602D">
        <w:rPr>
          <w:rFonts w:ascii="Avenir Light" w:hAnsi="Avenir Light" w:cs="Avenir Light"/>
          <w:sz w:val="22"/>
        </w:rPr>
        <w:t xml:space="preserve">admission and enrollment </w:t>
      </w:r>
      <w:r w:rsidRPr="0084602D">
        <w:rPr>
          <w:rFonts w:ascii="Avenir Light" w:hAnsi="Avenir Light" w:cs="Avenir Light"/>
          <w:sz w:val="22"/>
        </w:rPr>
        <w:t xml:space="preserve">forms must be completed </w:t>
      </w:r>
      <w:r w:rsidR="0084602D">
        <w:rPr>
          <w:rFonts w:ascii="Avenir Light" w:hAnsi="Avenir Light" w:cs="Avenir Light"/>
          <w:sz w:val="22"/>
        </w:rPr>
        <w:t>and</w:t>
      </w:r>
      <w:r w:rsidR="008D1C7C" w:rsidRPr="0084602D">
        <w:rPr>
          <w:rFonts w:ascii="Avenir Light" w:hAnsi="Avenir Light" w:cs="Avenir Light"/>
          <w:sz w:val="22"/>
        </w:rPr>
        <w:t xml:space="preserve"> first tuition payment </w:t>
      </w:r>
      <w:r w:rsidR="001771EF" w:rsidRPr="0084602D">
        <w:rPr>
          <w:rFonts w:ascii="Avenir Light" w:hAnsi="Avenir Light" w:cs="Avenir Light"/>
          <w:sz w:val="22"/>
        </w:rPr>
        <w:t xml:space="preserve">paid </w:t>
      </w:r>
      <w:r w:rsidRPr="0084602D">
        <w:rPr>
          <w:rFonts w:ascii="Avenir Light" w:hAnsi="Avenir Light" w:cs="Avenir Light"/>
          <w:sz w:val="22"/>
        </w:rPr>
        <w:t>prior to your child’s first day of attendance</w:t>
      </w:r>
      <w:r w:rsidR="0046748E" w:rsidRPr="0084602D">
        <w:rPr>
          <w:rFonts w:ascii="Avenir Light" w:hAnsi="Avenir Light" w:cs="Avenir Light"/>
          <w:sz w:val="22"/>
        </w:rPr>
        <w:t xml:space="preserve">. </w:t>
      </w:r>
    </w:p>
    <w:p w14:paraId="33B8AD88" w14:textId="6B157889" w:rsidR="00FA7E21" w:rsidRDefault="00023F52" w:rsidP="00EE4EE2">
      <w:pPr>
        <w:spacing w:before="120"/>
        <w:rPr>
          <w:rFonts w:ascii="Avenir Light" w:hAnsi="Avenir Light" w:cs="Avenir Light"/>
          <w:sz w:val="22"/>
        </w:rPr>
      </w:pPr>
      <w:r>
        <w:rPr>
          <w:rFonts w:ascii="Avenir Light" w:hAnsi="Avenir Light" w:cs="Avenir Light"/>
          <w:sz w:val="22"/>
        </w:rPr>
        <w:t xml:space="preserve">Terra.Child Nature Preschool </w:t>
      </w:r>
      <w:r w:rsidR="00FA7E21">
        <w:rPr>
          <w:rFonts w:ascii="Avenir Light" w:hAnsi="Avenir Light" w:cs="Avenir Light"/>
          <w:sz w:val="22"/>
        </w:rPr>
        <w:t>enrolls</w:t>
      </w:r>
      <w:r w:rsidR="007B4E4A" w:rsidRPr="0084602D">
        <w:rPr>
          <w:rFonts w:ascii="Avenir Light" w:hAnsi="Avenir Light" w:cs="Avenir Light"/>
          <w:sz w:val="22"/>
        </w:rPr>
        <w:t xml:space="preserve"> children </w:t>
      </w:r>
      <w:r w:rsidR="00FA7E21">
        <w:rPr>
          <w:rFonts w:ascii="Avenir Light" w:hAnsi="Avenir Light" w:cs="Avenir Light"/>
          <w:sz w:val="22"/>
        </w:rPr>
        <w:t>ages 2-5</w:t>
      </w:r>
      <w:r>
        <w:rPr>
          <w:rFonts w:ascii="Avenir Light" w:hAnsi="Avenir Light" w:cs="Avenir Light"/>
          <w:sz w:val="22"/>
        </w:rPr>
        <w:t>, b</w:t>
      </w:r>
      <w:r w:rsidRPr="0084602D">
        <w:rPr>
          <w:rFonts w:ascii="Avenir Light" w:hAnsi="Avenir Light" w:cs="Avenir Light"/>
          <w:sz w:val="22"/>
        </w:rPr>
        <w:t>ased on the availability and openings</w:t>
      </w:r>
      <w:r w:rsidR="00FA7E21">
        <w:rPr>
          <w:rFonts w:ascii="Avenir Light" w:hAnsi="Avenir Light" w:cs="Avenir Light"/>
          <w:sz w:val="22"/>
        </w:rPr>
        <w:t>.</w:t>
      </w:r>
    </w:p>
    <w:p w14:paraId="3DAF570D" w14:textId="4FA969A9" w:rsidR="004A6AF2" w:rsidRPr="0084602D" w:rsidRDefault="00FA7E21" w:rsidP="00EE4EE2">
      <w:pPr>
        <w:spacing w:before="120"/>
        <w:rPr>
          <w:rFonts w:ascii="Avenir Light" w:hAnsi="Avenir Light" w:cs="Avenir Light"/>
          <w:sz w:val="22"/>
        </w:rPr>
      </w:pPr>
      <w:r>
        <w:rPr>
          <w:rFonts w:ascii="Avenir Light" w:hAnsi="Avenir Light" w:cs="Avenir Light"/>
          <w:sz w:val="22"/>
        </w:rPr>
        <w:t xml:space="preserve">We also have limited </w:t>
      </w:r>
      <w:r w:rsidR="003925C6">
        <w:rPr>
          <w:rFonts w:ascii="Avenir Light" w:hAnsi="Avenir Light" w:cs="Avenir Light"/>
          <w:sz w:val="22"/>
        </w:rPr>
        <w:t xml:space="preserve">Terra.Tods </w:t>
      </w:r>
      <w:r>
        <w:rPr>
          <w:rFonts w:ascii="Avenir Light" w:hAnsi="Avenir Light" w:cs="Avenir Light"/>
          <w:sz w:val="22"/>
        </w:rPr>
        <w:t xml:space="preserve">spaces available for children 6 weeks to 23 months. </w:t>
      </w:r>
    </w:p>
    <w:p w14:paraId="0AAB5030" w14:textId="77777777" w:rsidR="006C66A4" w:rsidRPr="0084602D" w:rsidRDefault="006C66A4" w:rsidP="00EE4EE2">
      <w:pPr>
        <w:spacing w:before="120"/>
        <w:rPr>
          <w:rFonts w:ascii="Avenir Light" w:hAnsi="Avenir Light" w:cs="Avenir Light"/>
          <w:color w:val="000000" w:themeColor="text1"/>
          <w:sz w:val="22"/>
        </w:rPr>
      </w:pPr>
      <w:r w:rsidRPr="0084602D">
        <w:rPr>
          <w:rFonts w:ascii="Avenir Light" w:hAnsi="Avenir Light" w:cs="Avenir Light"/>
          <w:color w:val="000000" w:themeColor="text1"/>
          <w:sz w:val="22"/>
        </w:rPr>
        <w:t>Children are admitted without regard to race culture, sex, religion, national origin, or disability</w:t>
      </w:r>
      <w:r w:rsidR="0046748E" w:rsidRPr="0084602D">
        <w:rPr>
          <w:rFonts w:ascii="Avenir Light" w:hAnsi="Avenir Light" w:cs="Avenir Light"/>
          <w:color w:val="000000" w:themeColor="text1"/>
          <w:sz w:val="22"/>
        </w:rPr>
        <w:t xml:space="preserve">. </w:t>
      </w:r>
      <w:r w:rsidR="00372F06" w:rsidRPr="0084602D">
        <w:rPr>
          <w:rFonts w:ascii="Avenir Light" w:hAnsi="Avenir Light" w:cs="Avenir Light"/>
          <w:color w:val="000000" w:themeColor="text1"/>
          <w:sz w:val="22"/>
        </w:rPr>
        <w:t>I</w:t>
      </w:r>
      <w:r w:rsidRPr="0084602D">
        <w:rPr>
          <w:rFonts w:ascii="Avenir Light" w:hAnsi="Avenir Light" w:cs="Avenir Light"/>
          <w:color w:val="000000" w:themeColor="text1"/>
          <w:sz w:val="22"/>
        </w:rPr>
        <w:t xml:space="preserve"> do not discriminate on the basis of special needs as long as a safe, supportive environment can be provided.</w:t>
      </w:r>
    </w:p>
    <w:p w14:paraId="692FF955" w14:textId="77777777" w:rsidR="004D7A41" w:rsidRPr="00D6051E" w:rsidRDefault="004D7A41" w:rsidP="004D7A41">
      <w:pPr>
        <w:pStyle w:val="Heading2"/>
        <w:spacing w:after="120"/>
        <w:rPr>
          <w:rFonts w:ascii="Source Serif Pro" w:hAnsi="Source Serif Pro"/>
          <w:b w:val="0"/>
          <w:i w:val="0"/>
          <w:color w:val="4F6228" w:themeColor="accent3" w:themeShade="80"/>
          <w:sz w:val="24"/>
        </w:rPr>
      </w:pPr>
      <w:bookmarkStart w:id="18" w:name="_Toc251934366"/>
      <w:bookmarkStart w:id="19" w:name="_Toc131338436"/>
      <w:bookmarkStart w:id="20" w:name="_Toc251583145"/>
      <w:r w:rsidRPr="00D6051E">
        <w:rPr>
          <w:rFonts w:ascii="Source Serif Pro" w:hAnsi="Source Serif Pro"/>
          <w:b w:val="0"/>
          <w:i w:val="0"/>
          <w:color w:val="4F6228" w:themeColor="accent3" w:themeShade="80"/>
          <w:sz w:val="24"/>
        </w:rPr>
        <w:t>Waiting List</w:t>
      </w:r>
      <w:bookmarkEnd w:id="18"/>
      <w:bookmarkEnd w:id="19"/>
    </w:p>
    <w:p w14:paraId="707D1F0C" w14:textId="77777777" w:rsidR="004D7A41" w:rsidRPr="0084602D" w:rsidRDefault="004D7A41" w:rsidP="004D7A41">
      <w:pPr>
        <w:rPr>
          <w:rFonts w:ascii="Avenir Light" w:hAnsi="Avenir Light" w:cs="Avenir Light"/>
          <w:color w:val="000000" w:themeColor="text1"/>
          <w:sz w:val="22"/>
          <w:szCs w:val="22"/>
        </w:rPr>
      </w:pPr>
      <w:r w:rsidRPr="0084602D">
        <w:rPr>
          <w:rFonts w:ascii="Avenir Light" w:hAnsi="Avenir Light" w:cs="Avenir Light"/>
          <w:color w:val="000000" w:themeColor="text1"/>
          <w:sz w:val="22"/>
          <w:szCs w:val="22"/>
        </w:rPr>
        <w:t>Children will be enrolled from the waiting list in the order from which they are listed</w:t>
      </w:r>
      <w:r w:rsidR="0046748E" w:rsidRPr="0084602D">
        <w:rPr>
          <w:rFonts w:ascii="Avenir Light" w:hAnsi="Avenir Light" w:cs="Avenir Light"/>
          <w:color w:val="000000" w:themeColor="text1"/>
          <w:sz w:val="22"/>
          <w:szCs w:val="22"/>
        </w:rPr>
        <w:t xml:space="preserve">. </w:t>
      </w:r>
      <w:r w:rsidRPr="0084602D">
        <w:rPr>
          <w:rFonts w:ascii="Avenir Light" w:hAnsi="Avenir Light" w:cs="Avenir Light"/>
          <w:color w:val="000000" w:themeColor="text1"/>
          <w:sz w:val="22"/>
          <w:szCs w:val="22"/>
        </w:rPr>
        <w:t xml:space="preserve">A family with a child already enrolled </w:t>
      </w:r>
      <w:r w:rsidR="00B512A0">
        <w:rPr>
          <w:rFonts w:ascii="Avenir Light" w:hAnsi="Avenir Light" w:cs="Avenir Light"/>
          <w:color w:val="000000" w:themeColor="text1"/>
          <w:sz w:val="22"/>
          <w:szCs w:val="22"/>
        </w:rPr>
        <w:t xml:space="preserve">at </w:t>
      </w:r>
      <w:r w:rsidR="00B512A0" w:rsidRPr="00B512A0">
        <w:rPr>
          <w:rFonts w:ascii="Source Serif Pro" w:hAnsi="Source Serif Pro" w:cs="Avenir Light"/>
          <w:color w:val="000000" w:themeColor="text1"/>
          <w:sz w:val="22"/>
          <w:szCs w:val="22"/>
        </w:rPr>
        <w:t>Terra.Child</w:t>
      </w:r>
      <w:r w:rsidR="008C7F56" w:rsidRPr="0084602D">
        <w:rPr>
          <w:rFonts w:ascii="Avenir Light" w:hAnsi="Avenir Light" w:cs="Avenir Light"/>
          <w:color w:val="000000" w:themeColor="text1"/>
          <w:sz w:val="22"/>
          <w:szCs w:val="22"/>
        </w:rPr>
        <w:t xml:space="preserve"> will be </w:t>
      </w:r>
      <w:r w:rsidR="008B37A8" w:rsidRPr="0084602D">
        <w:rPr>
          <w:rFonts w:ascii="Avenir Light" w:hAnsi="Avenir Light" w:cs="Avenir Light"/>
          <w:color w:val="000000" w:themeColor="text1"/>
          <w:sz w:val="22"/>
          <w:szCs w:val="22"/>
        </w:rPr>
        <w:t>given</w:t>
      </w:r>
      <w:r w:rsidR="008C7F56" w:rsidRPr="0084602D">
        <w:rPr>
          <w:rFonts w:ascii="Avenir Light" w:hAnsi="Avenir Light" w:cs="Avenir Light"/>
          <w:color w:val="000000" w:themeColor="text1"/>
          <w:sz w:val="22"/>
          <w:szCs w:val="22"/>
        </w:rPr>
        <w:t xml:space="preserve"> priority</w:t>
      </w:r>
      <w:r w:rsidRPr="0084602D">
        <w:rPr>
          <w:rFonts w:ascii="Avenir Light" w:hAnsi="Avenir Light" w:cs="Avenir Light"/>
          <w:color w:val="000000" w:themeColor="text1"/>
          <w:sz w:val="22"/>
          <w:szCs w:val="22"/>
        </w:rPr>
        <w:t>.</w:t>
      </w:r>
    </w:p>
    <w:p w14:paraId="0B1D0227" w14:textId="77777777" w:rsidR="00DA7A88" w:rsidRPr="00D6051E" w:rsidRDefault="00DA7A88" w:rsidP="00EE4EE2">
      <w:pPr>
        <w:pStyle w:val="Heading2"/>
        <w:spacing w:after="120"/>
        <w:rPr>
          <w:color w:val="4F6228" w:themeColor="accent3" w:themeShade="80"/>
          <w:sz w:val="24"/>
        </w:rPr>
      </w:pPr>
      <w:bookmarkStart w:id="21" w:name="_Toc131338437"/>
      <w:r w:rsidRPr="00D6051E">
        <w:rPr>
          <w:rFonts w:ascii="Source Serif Pro" w:hAnsi="Source Serif Pro"/>
          <w:b w:val="0"/>
          <w:i w:val="0"/>
          <w:color w:val="4F6228" w:themeColor="accent3" w:themeShade="80"/>
          <w:sz w:val="24"/>
        </w:rPr>
        <w:t>Inclusion</w:t>
      </w:r>
      <w:bookmarkEnd w:id="21"/>
      <w:r w:rsidRPr="00D6051E">
        <w:rPr>
          <w:color w:val="4F6228" w:themeColor="accent3" w:themeShade="80"/>
          <w:sz w:val="24"/>
        </w:rPr>
        <w:t xml:space="preserve"> </w:t>
      </w:r>
      <w:bookmarkEnd w:id="20"/>
    </w:p>
    <w:p w14:paraId="72E85022" w14:textId="77777777" w:rsidR="00CA65F8" w:rsidRPr="00E972D4" w:rsidRDefault="00B512A0" w:rsidP="00EE4EE2">
      <w:pPr>
        <w:spacing w:before="120"/>
        <w:rPr>
          <w:rFonts w:ascii="Avenir Light" w:hAnsi="Avenir Light" w:cs="Avenir Light"/>
          <w:sz w:val="22"/>
          <w:szCs w:val="22"/>
        </w:rPr>
      </w:pPr>
      <w:r>
        <w:rPr>
          <w:rFonts w:ascii="Avenir Light" w:hAnsi="Avenir Light" w:cs="Avenir Light"/>
          <w:color w:val="000000"/>
          <w:sz w:val="22"/>
          <w:szCs w:val="22"/>
        </w:rPr>
        <w:t>C</w:t>
      </w:r>
      <w:r w:rsidR="00CA65F8" w:rsidRPr="00E972D4">
        <w:rPr>
          <w:rFonts w:ascii="Avenir Light" w:hAnsi="Avenir Light" w:cs="Avenir Light"/>
          <w:color w:val="000000"/>
          <w:sz w:val="22"/>
          <w:szCs w:val="22"/>
        </w:rPr>
        <w:t>hildren of all ability levels are entitled to the same opportunities for participat</w:t>
      </w:r>
      <w:r>
        <w:rPr>
          <w:rFonts w:ascii="Avenir Light" w:hAnsi="Avenir Light" w:cs="Avenir Light"/>
          <w:color w:val="000000"/>
          <w:sz w:val="22"/>
          <w:szCs w:val="22"/>
        </w:rPr>
        <w:t xml:space="preserve">ion, acceptance and belonging at </w:t>
      </w:r>
      <w:r w:rsidRPr="00B512A0">
        <w:rPr>
          <w:rFonts w:ascii="Source Serif Pro" w:hAnsi="Source Serif Pro" w:cs="Avenir Light"/>
          <w:color w:val="000000"/>
          <w:sz w:val="22"/>
          <w:szCs w:val="22"/>
        </w:rPr>
        <w:t>Terra.Child</w:t>
      </w:r>
      <w:r w:rsidR="0046748E" w:rsidRPr="00E972D4">
        <w:rPr>
          <w:rFonts w:ascii="Avenir Light" w:hAnsi="Avenir Light" w:cs="Avenir Light"/>
          <w:color w:val="000000"/>
          <w:sz w:val="22"/>
          <w:szCs w:val="22"/>
        </w:rPr>
        <w:t xml:space="preserve">. </w:t>
      </w:r>
      <w:r>
        <w:rPr>
          <w:rFonts w:ascii="Avenir Light" w:hAnsi="Avenir Light" w:cs="Avenir Light"/>
          <w:color w:val="000000"/>
          <w:sz w:val="22"/>
          <w:szCs w:val="22"/>
        </w:rPr>
        <w:t>E</w:t>
      </w:r>
      <w:r w:rsidR="00CA65F8" w:rsidRPr="00E972D4">
        <w:rPr>
          <w:rFonts w:ascii="Avenir Light" w:hAnsi="Avenir Light" w:cs="Avenir Light"/>
          <w:color w:val="000000"/>
          <w:sz w:val="22"/>
          <w:szCs w:val="22"/>
        </w:rPr>
        <w:t>very reasonable accommodation</w:t>
      </w:r>
      <w:r>
        <w:rPr>
          <w:rFonts w:ascii="Avenir Light" w:hAnsi="Avenir Light" w:cs="Avenir Light"/>
          <w:color w:val="000000"/>
          <w:sz w:val="22"/>
          <w:szCs w:val="22"/>
        </w:rPr>
        <w:t xml:space="preserve"> is made</w:t>
      </w:r>
      <w:r w:rsidR="00CA65F8" w:rsidRPr="00E972D4">
        <w:rPr>
          <w:rFonts w:ascii="Avenir Light" w:hAnsi="Avenir Light" w:cs="Avenir Light"/>
          <w:color w:val="000000"/>
          <w:sz w:val="22"/>
          <w:szCs w:val="22"/>
        </w:rPr>
        <w:t xml:space="preserve"> to encourage full and active participation of all children </w:t>
      </w:r>
      <w:r w:rsidR="007F7C72" w:rsidRPr="00E972D4">
        <w:rPr>
          <w:rFonts w:ascii="Avenir Light" w:hAnsi="Avenir Light" w:cs="Avenir Light"/>
          <w:color w:val="000000"/>
          <w:sz w:val="22"/>
          <w:szCs w:val="22"/>
        </w:rPr>
        <w:t xml:space="preserve">based on </w:t>
      </w:r>
      <w:r w:rsidR="007C637B" w:rsidRPr="00E972D4">
        <w:rPr>
          <w:rFonts w:ascii="Avenir Light" w:hAnsi="Avenir Light" w:cs="Avenir Light"/>
          <w:color w:val="000000"/>
          <w:sz w:val="22"/>
          <w:szCs w:val="22"/>
        </w:rPr>
        <w:t>their</w:t>
      </w:r>
      <w:r w:rsidR="00CA65F8" w:rsidRPr="00E972D4">
        <w:rPr>
          <w:rFonts w:ascii="Avenir Light" w:hAnsi="Avenir Light" w:cs="Avenir Light"/>
          <w:color w:val="000000"/>
          <w:sz w:val="22"/>
          <w:szCs w:val="22"/>
        </w:rPr>
        <w:t xml:space="preserve"> individual </w:t>
      </w:r>
      <w:r w:rsidR="00CA65F8" w:rsidRPr="00E972D4">
        <w:rPr>
          <w:rFonts w:ascii="Avenir Light" w:hAnsi="Avenir Light" w:cs="Avenir Light"/>
          <w:sz w:val="22"/>
          <w:szCs w:val="22"/>
        </w:rPr>
        <w:t>capabilities</w:t>
      </w:r>
      <w:r w:rsidR="007F7C72" w:rsidRPr="00E972D4">
        <w:rPr>
          <w:rFonts w:ascii="Avenir Light" w:hAnsi="Avenir Light" w:cs="Avenir Light"/>
          <w:sz w:val="22"/>
          <w:szCs w:val="22"/>
        </w:rPr>
        <w:t xml:space="preserve"> and needs</w:t>
      </w:r>
      <w:r w:rsidR="0046748E" w:rsidRPr="00E972D4">
        <w:rPr>
          <w:rFonts w:ascii="Avenir Light" w:hAnsi="Avenir Light" w:cs="Avenir Light"/>
          <w:sz w:val="22"/>
          <w:szCs w:val="22"/>
        </w:rPr>
        <w:t xml:space="preserve">. </w:t>
      </w:r>
    </w:p>
    <w:p w14:paraId="55570A82" w14:textId="77777777" w:rsidR="00DC17C6" w:rsidRPr="00D6051E" w:rsidRDefault="00DC17C6" w:rsidP="00EE4EE2">
      <w:pPr>
        <w:pStyle w:val="Heading2"/>
        <w:spacing w:after="120"/>
        <w:rPr>
          <w:rFonts w:ascii="Source Serif Pro" w:hAnsi="Source Serif Pro"/>
          <w:b w:val="0"/>
          <w:i w:val="0"/>
          <w:color w:val="4F6228" w:themeColor="accent3" w:themeShade="80"/>
          <w:sz w:val="24"/>
        </w:rPr>
      </w:pPr>
      <w:bookmarkStart w:id="22" w:name="_Toc131338438"/>
      <w:bookmarkStart w:id="23" w:name="_Toc251583146"/>
      <w:r w:rsidRPr="00D6051E">
        <w:rPr>
          <w:rFonts w:ascii="Source Serif Pro" w:hAnsi="Source Serif Pro"/>
          <w:b w:val="0"/>
          <w:i w:val="0"/>
          <w:color w:val="4F6228" w:themeColor="accent3" w:themeShade="80"/>
          <w:sz w:val="24"/>
        </w:rPr>
        <w:t>Non-Discrimination</w:t>
      </w:r>
      <w:bookmarkEnd w:id="22"/>
      <w:r w:rsidRPr="00D6051E">
        <w:rPr>
          <w:rFonts w:ascii="Source Serif Pro" w:hAnsi="Source Serif Pro"/>
          <w:b w:val="0"/>
          <w:i w:val="0"/>
          <w:color w:val="4F6228" w:themeColor="accent3" w:themeShade="80"/>
          <w:sz w:val="24"/>
        </w:rPr>
        <w:t xml:space="preserve"> </w:t>
      </w:r>
      <w:bookmarkEnd w:id="23"/>
    </w:p>
    <w:p w14:paraId="073AF545" w14:textId="77777777" w:rsidR="00F418D9" w:rsidRPr="00E972D4" w:rsidRDefault="008C7F56" w:rsidP="00EE4EE2">
      <w:pPr>
        <w:spacing w:before="120"/>
        <w:rPr>
          <w:rFonts w:ascii="Avenir Light" w:hAnsi="Avenir Light" w:cs="Avenir Light"/>
          <w:color w:val="000000" w:themeColor="text1"/>
          <w:sz w:val="22"/>
        </w:rPr>
      </w:pPr>
      <w:r w:rsidRPr="00E972D4">
        <w:rPr>
          <w:rFonts w:ascii="Avenir Light" w:hAnsi="Avenir Light" w:cs="Avenir Light"/>
          <w:color w:val="000000"/>
          <w:sz w:val="22"/>
        </w:rPr>
        <w:t>E</w:t>
      </w:r>
      <w:r w:rsidR="00F418D9" w:rsidRPr="00E972D4">
        <w:rPr>
          <w:rFonts w:ascii="Avenir Light" w:hAnsi="Avenir Light" w:cs="Avenir Light"/>
          <w:color w:val="000000"/>
          <w:sz w:val="22"/>
        </w:rPr>
        <w:t>qual educational opportunities</w:t>
      </w:r>
      <w:r w:rsidR="00A2119A" w:rsidRPr="00E972D4">
        <w:rPr>
          <w:rFonts w:ascii="Avenir Light" w:hAnsi="Avenir Light" w:cs="Avenir Light"/>
          <w:color w:val="000000"/>
          <w:sz w:val="22"/>
        </w:rPr>
        <w:t xml:space="preserve"> are</w:t>
      </w:r>
      <w:r w:rsidR="00F418D9" w:rsidRPr="00E972D4">
        <w:rPr>
          <w:rFonts w:ascii="Avenir Light" w:hAnsi="Avenir Light" w:cs="Avenir Light"/>
          <w:color w:val="000000"/>
          <w:sz w:val="22"/>
        </w:rPr>
        <w:t xml:space="preserve"> available for all children, without regard to race, color, creed, national origin, gender, age, ethnicity, religion, disability, or parent/provider political beliefs, marital status, sexual orientation or special needs, or any other consideration made unlawful by federal, state or local laws. Educational programs </w:t>
      </w:r>
      <w:r w:rsidR="00375740" w:rsidRPr="00E972D4">
        <w:rPr>
          <w:rFonts w:ascii="Avenir Light" w:hAnsi="Avenir Light" w:cs="Avenir Light"/>
          <w:color w:val="000000"/>
          <w:sz w:val="22"/>
        </w:rPr>
        <w:t>are</w:t>
      </w:r>
      <w:r w:rsidR="00F418D9" w:rsidRPr="00E972D4">
        <w:rPr>
          <w:rFonts w:ascii="Avenir Light" w:hAnsi="Avenir Light" w:cs="Avenir Light"/>
          <w:color w:val="000000"/>
          <w:sz w:val="22"/>
        </w:rPr>
        <w:t xml:space="preserve"> designed to meet the varying needs of all students</w:t>
      </w:r>
      <w:r w:rsidR="00F418D9" w:rsidRPr="00E972D4">
        <w:rPr>
          <w:rFonts w:ascii="Avenir Light" w:hAnsi="Avenir Light" w:cs="Avenir Light"/>
          <w:color w:val="000000" w:themeColor="text1"/>
          <w:sz w:val="22"/>
        </w:rPr>
        <w:t xml:space="preserve">. </w:t>
      </w:r>
    </w:p>
    <w:p w14:paraId="7BE01BF3"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24" w:name="_Toc251583147"/>
      <w:bookmarkStart w:id="25" w:name="_Toc131338439"/>
      <w:r w:rsidRPr="00D6051E">
        <w:rPr>
          <w:rFonts w:ascii="Source Serif Pro" w:hAnsi="Source Serif Pro"/>
          <w:b w:val="0"/>
          <w:i w:val="0"/>
          <w:color w:val="4F6228" w:themeColor="accent3" w:themeShade="80"/>
          <w:sz w:val="24"/>
        </w:rPr>
        <w:t>Confidentiality</w:t>
      </w:r>
      <w:bookmarkEnd w:id="24"/>
      <w:bookmarkEnd w:id="25"/>
    </w:p>
    <w:p w14:paraId="5F9D28D8" w14:textId="77777777" w:rsidR="007B4E4A" w:rsidRPr="00E972D4" w:rsidRDefault="007B4E4A" w:rsidP="00EE4EE2">
      <w:pPr>
        <w:spacing w:before="120"/>
        <w:rPr>
          <w:rFonts w:ascii="Avenir Light" w:hAnsi="Avenir Light" w:cs="Avenir Light"/>
          <w:color w:val="000000" w:themeColor="text1"/>
          <w:sz w:val="22"/>
        </w:rPr>
      </w:pPr>
      <w:r w:rsidRPr="00E972D4">
        <w:rPr>
          <w:rFonts w:ascii="Avenir Light" w:hAnsi="Avenir Light" w:cs="Avenir Light"/>
          <w:color w:val="000000" w:themeColor="text1"/>
          <w:sz w:val="22"/>
        </w:rPr>
        <w:t>Unless your written consent</w:t>
      </w:r>
      <w:r w:rsidR="00B512A0">
        <w:rPr>
          <w:rFonts w:ascii="Avenir Light" w:hAnsi="Avenir Light" w:cs="Avenir Light"/>
          <w:color w:val="000000" w:themeColor="text1"/>
          <w:sz w:val="22"/>
        </w:rPr>
        <w:t xml:space="preserve"> is provided</w:t>
      </w:r>
      <w:r w:rsidRPr="00E972D4">
        <w:rPr>
          <w:rFonts w:ascii="Avenir Light" w:hAnsi="Avenir Light" w:cs="Avenir Light"/>
          <w:color w:val="000000" w:themeColor="text1"/>
          <w:sz w:val="22"/>
        </w:rPr>
        <w:t>, information regarding your child will not be released with the exception of that required by regulatory and partnering agencies</w:t>
      </w:r>
      <w:r w:rsidR="0046748E" w:rsidRPr="00E972D4">
        <w:rPr>
          <w:rFonts w:ascii="Avenir Light" w:hAnsi="Avenir Light" w:cs="Avenir Light"/>
          <w:color w:val="000000" w:themeColor="text1"/>
          <w:sz w:val="22"/>
        </w:rPr>
        <w:t xml:space="preserve">. </w:t>
      </w:r>
      <w:r w:rsidRPr="00E972D4">
        <w:rPr>
          <w:rFonts w:ascii="Avenir Light" w:hAnsi="Avenir Light" w:cs="Avenir Light"/>
          <w:color w:val="000000" w:themeColor="text1"/>
          <w:sz w:val="22"/>
        </w:rPr>
        <w:t xml:space="preserve">All records concerning children at </w:t>
      </w:r>
      <w:r w:rsidR="00B512A0" w:rsidRPr="00B512A0">
        <w:rPr>
          <w:rFonts w:ascii="Source Serif Pro" w:hAnsi="Source Serif Pro" w:cs="Avenir Light"/>
          <w:color w:val="000000" w:themeColor="text1"/>
          <w:sz w:val="22"/>
        </w:rPr>
        <w:t>Terra.Child</w:t>
      </w:r>
      <w:r w:rsidRPr="00E972D4">
        <w:rPr>
          <w:rFonts w:ascii="Avenir Light" w:hAnsi="Avenir Light" w:cs="Avenir Light"/>
          <w:color w:val="000000" w:themeColor="text1"/>
          <w:sz w:val="22"/>
        </w:rPr>
        <w:t xml:space="preserve"> are confidential</w:t>
      </w:r>
      <w:r w:rsidR="0046748E" w:rsidRPr="00E972D4">
        <w:rPr>
          <w:rFonts w:ascii="Avenir Light" w:hAnsi="Avenir Light" w:cs="Avenir Light"/>
          <w:color w:val="000000" w:themeColor="text1"/>
          <w:sz w:val="22"/>
        </w:rPr>
        <w:t xml:space="preserve">. </w:t>
      </w:r>
    </w:p>
    <w:p w14:paraId="2B34D224" w14:textId="77777777" w:rsidR="007B4E4A" w:rsidRPr="00D6051E" w:rsidRDefault="00DC17C6" w:rsidP="00EE4EE2">
      <w:pPr>
        <w:pStyle w:val="Heading2"/>
        <w:spacing w:after="120"/>
        <w:rPr>
          <w:rFonts w:ascii="Source Serif Pro" w:hAnsi="Source Serif Pro"/>
          <w:b w:val="0"/>
          <w:i w:val="0"/>
          <w:color w:val="4F6228" w:themeColor="accent3" w:themeShade="80"/>
          <w:sz w:val="24"/>
        </w:rPr>
      </w:pPr>
      <w:bookmarkStart w:id="26" w:name="_Toc251583148"/>
      <w:bookmarkStart w:id="27" w:name="_Toc131338440"/>
      <w:r w:rsidRPr="00D6051E">
        <w:rPr>
          <w:rFonts w:ascii="Source Serif Pro" w:hAnsi="Source Serif Pro"/>
          <w:b w:val="0"/>
          <w:i w:val="0"/>
          <w:color w:val="4F6228" w:themeColor="accent3" w:themeShade="80"/>
          <w:sz w:val="24"/>
        </w:rPr>
        <w:t>Qualifications</w:t>
      </w:r>
      <w:bookmarkEnd w:id="26"/>
      <w:bookmarkEnd w:id="27"/>
    </w:p>
    <w:p w14:paraId="246E8998" w14:textId="77777777" w:rsidR="007B4E4A" w:rsidRPr="00E972D4" w:rsidRDefault="00E972D4" w:rsidP="00EE4EE2">
      <w:pPr>
        <w:spacing w:before="120" w:after="120"/>
        <w:rPr>
          <w:rFonts w:ascii="Avenir Light" w:hAnsi="Avenir Light" w:cs="Avenir Light"/>
          <w:sz w:val="22"/>
        </w:rPr>
      </w:pPr>
      <w:r>
        <w:rPr>
          <w:rFonts w:ascii="Avenir Light" w:hAnsi="Avenir Light" w:cs="Avenir Light"/>
          <w:color w:val="000000" w:themeColor="text1"/>
          <w:sz w:val="22"/>
        </w:rPr>
        <w:t xml:space="preserve">Staff at </w:t>
      </w:r>
      <w:r w:rsidRPr="00E972D4">
        <w:rPr>
          <w:rFonts w:ascii="Source Serif Pro" w:hAnsi="Source Serif Pro" w:cs="Avenir Light"/>
          <w:color w:val="000000" w:themeColor="text1"/>
          <w:sz w:val="22"/>
        </w:rPr>
        <w:t>Terra.Child</w:t>
      </w:r>
      <w:r w:rsidR="007B4E4A" w:rsidRPr="00E972D4">
        <w:rPr>
          <w:rFonts w:ascii="Avenir Light" w:hAnsi="Avenir Light" w:cs="Avenir Light"/>
          <w:color w:val="000000" w:themeColor="text1"/>
          <w:sz w:val="22"/>
        </w:rPr>
        <w:t xml:space="preserve"> participate in ongoing training in the areas of child growth and development, healthy and safe environments, developmentally appropriate practice</w:t>
      </w:r>
      <w:r w:rsidR="007F7C72" w:rsidRPr="00E972D4">
        <w:rPr>
          <w:rFonts w:ascii="Avenir Light" w:hAnsi="Avenir Light" w:cs="Avenir Light"/>
          <w:color w:val="000000" w:themeColor="text1"/>
          <w:sz w:val="22"/>
        </w:rPr>
        <w:t>s</w:t>
      </w:r>
      <w:r w:rsidR="007B4E4A" w:rsidRPr="00E972D4">
        <w:rPr>
          <w:rFonts w:ascii="Avenir Light" w:hAnsi="Avenir Light" w:cs="Avenir Light"/>
          <w:color w:val="000000" w:themeColor="text1"/>
          <w:sz w:val="22"/>
        </w:rPr>
        <w:t>, guidance, family relationships, cultural and individual diversity, and professionalism.</w:t>
      </w:r>
    </w:p>
    <w:p w14:paraId="3FA14FE1" w14:textId="06B3BEEA" w:rsidR="00762488" w:rsidRPr="00E972D4" w:rsidRDefault="00E972D4" w:rsidP="00EE4EE2">
      <w:pPr>
        <w:spacing w:before="120" w:after="120"/>
        <w:rPr>
          <w:rFonts w:ascii="Avenir Light" w:hAnsi="Avenir Light" w:cs="Avenir Light"/>
          <w:color w:val="000000" w:themeColor="text1"/>
          <w:sz w:val="22"/>
        </w:rPr>
      </w:pPr>
      <w:r>
        <w:rPr>
          <w:rFonts w:ascii="Avenir Light" w:hAnsi="Avenir Light" w:cs="Avenir Light"/>
          <w:sz w:val="22"/>
        </w:rPr>
        <w:lastRenderedPageBreak/>
        <w:t xml:space="preserve">Laura </w:t>
      </w:r>
      <w:r w:rsidR="00713692" w:rsidRPr="00E972D4">
        <w:rPr>
          <w:rFonts w:ascii="Avenir Light" w:hAnsi="Avenir Light" w:cs="Avenir Light"/>
          <w:color w:val="000000" w:themeColor="text1"/>
          <w:sz w:val="22"/>
        </w:rPr>
        <w:t>hold</w:t>
      </w:r>
      <w:r>
        <w:rPr>
          <w:rFonts w:ascii="Avenir Light" w:hAnsi="Avenir Light" w:cs="Avenir Light"/>
          <w:color w:val="000000" w:themeColor="text1"/>
          <w:sz w:val="22"/>
        </w:rPr>
        <w:t>s</w:t>
      </w:r>
      <w:r w:rsidR="00713692" w:rsidRPr="00E972D4">
        <w:rPr>
          <w:rFonts w:ascii="Avenir Light" w:hAnsi="Avenir Light" w:cs="Avenir Light"/>
          <w:color w:val="000000" w:themeColor="text1"/>
          <w:sz w:val="22"/>
        </w:rPr>
        <w:t xml:space="preserve"> a Certificate of Mastery in </w:t>
      </w:r>
      <w:r>
        <w:rPr>
          <w:rFonts w:ascii="Avenir Light" w:hAnsi="Avenir Light" w:cs="Avenir Light"/>
          <w:color w:val="000000" w:themeColor="text1"/>
          <w:sz w:val="22"/>
        </w:rPr>
        <w:t>Infant/Toddler concentration,</w:t>
      </w:r>
      <w:r w:rsidR="00713692" w:rsidRPr="00E972D4">
        <w:rPr>
          <w:rFonts w:ascii="Avenir Light" w:hAnsi="Avenir Light" w:cs="Avenir Light"/>
          <w:color w:val="000000" w:themeColor="text1"/>
          <w:sz w:val="22"/>
        </w:rPr>
        <w:t xml:space="preserve"> an Associate’s degree in E</w:t>
      </w:r>
      <w:r>
        <w:rPr>
          <w:rFonts w:ascii="Avenir Light" w:hAnsi="Avenir Light" w:cs="Avenir Light"/>
          <w:color w:val="000000" w:themeColor="text1"/>
          <w:sz w:val="22"/>
        </w:rPr>
        <w:t>arly Child Care and Development, and is</w:t>
      </w:r>
      <w:r w:rsidR="0007168B">
        <w:rPr>
          <w:rFonts w:ascii="Avenir Light" w:hAnsi="Avenir Light" w:cs="Avenir Light"/>
          <w:color w:val="000000" w:themeColor="text1"/>
          <w:sz w:val="22"/>
        </w:rPr>
        <w:t xml:space="preserve"> </w:t>
      </w:r>
      <w:r w:rsidR="00713692" w:rsidRPr="00E972D4">
        <w:rPr>
          <w:rFonts w:ascii="Avenir Light" w:hAnsi="Avenir Light" w:cs="Avenir Light"/>
          <w:color w:val="000000" w:themeColor="text1"/>
          <w:sz w:val="22"/>
        </w:rPr>
        <w:t>completing a Bachelor’s degree in Early Intervention and Child D</w:t>
      </w:r>
      <w:r w:rsidR="00762488" w:rsidRPr="00E972D4">
        <w:rPr>
          <w:rFonts w:ascii="Avenir Light" w:hAnsi="Avenir Light" w:cs="Avenir Light"/>
          <w:color w:val="000000" w:themeColor="text1"/>
          <w:sz w:val="22"/>
        </w:rPr>
        <w:t>evelopment.</w:t>
      </w:r>
      <w:r w:rsidR="00FA7E21">
        <w:rPr>
          <w:rFonts w:ascii="Avenir Light" w:hAnsi="Avenir Light" w:cs="Avenir Light"/>
          <w:color w:val="000000" w:themeColor="text1"/>
          <w:sz w:val="22"/>
        </w:rPr>
        <w:t xml:space="preserve"> Her background in the Early Head Start program </w:t>
      </w:r>
      <w:r w:rsidR="00130056">
        <w:rPr>
          <w:rFonts w:ascii="Avenir Light" w:hAnsi="Avenir Light" w:cs="Avenir Light"/>
          <w:color w:val="000000" w:themeColor="text1"/>
          <w:sz w:val="22"/>
        </w:rPr>
        <w:t>has given her experience working with families who have experienced loss, domestic violence, homelessness, and trauma; in addition to working with children with autism, ADHD, and various developmental delays.</w:t>
      </w:r>
    </w:p>
    <w:p w14:paraId="2A824567"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28" w:name="_Toc251583150"/>
      <w:bookmarkStart w:id="29" w:name="_Toc131338441"/>
      <w:r w:rsidRPr="00D6051E">
        <w:rPr>
          <w:rFonts w:ascii="Source Serif Pro" w:hAnsi="Source Serif Pro"/>
          <w:b w:val="0"/>
          <w:i w:val="0"/>
          <w:color w:val="4F6228" w:themeColor="accent3" w:themeShade="80"/>
          <w:sz w:val="24"/>
        </w:rPr>
        <w:t>Communication</w:t>
      </w:r>
      <w:r w:rsidR="004A6AF2" w:rsidRPr="00D6051E">
        <w:rPr>
          <w:rFonts w:ascii="Source Serif Pro" w:hAnsi="Source Serif Pro"/>
          <w:b w:val="0"/>
          <w:i w:val="0"/>
          <w:color w:val="4F6228" w:themeColor="accent3" w:themeShade="80"/>
          <w:sz w:val="24"/>
        </w:rPr>
        <w:t xml:space="preserve"> &amp; Family Partnership</w:t>
      </w:r>
      <w:bookmarkEnd w:id="28"/>
      <w:bookmarkEnd w:id="29"/>
    </w:p>
    <w:p w14:paraId="62AD5203" w14:textId="77777777" w:rsidR="007449D3" w:rsidRDefault="00D64213" w:rsidP="00EE4EE2">
      <w:pPr>
        <w:spacing w:before="120"/>
        <w:rPr>
          <w:rFonts w:ascii="Source Serif Pro" w:hAnsi="Source Serif Pro" w:cs="Arial"/>
          <w:sz w:val="22"/>
        </w:rPr>
      </w:pPr>
      <w:r w:rsidRPr="00E972D4">
        <w:rPr>
          <w:rFonts w:ascii="Source Serif Pro" w:hAnsi="Source Serif Pro" w:cs="Arial"/>
          <w:sz w:val="22"/>
        </w:rPr>
        <w:t>Daily Communications</w:t>
      </w:r>
      <w:r w:rsidR="0046748E" w:rsidRPr="00E972D4">
        <w:rPr>
          <w:rFonts w:ascii="Source Serif Pro" w:hAnsi="Source Serif Pro" w:cs="Arial"/>
          <w:sz w:val="22"/>
        </w:rPr>
        <w:t xml:space="preserve">. </w:t>
      </w:r>
    </w:p>
    <w:p w14:paraId="3F1657D8" w14:textId="2398B983" w:rsidR="00130056" w:rsidRPr="00130056" w:rsidRDefault="00130056" w:rsidP="00EE4EE2">
      <w:pPr>
        <w:spacing w:before="120"/>
        <w:rPr>
          <w:rFonts w:ascii="Avenir Light" w:hAnsi="Avenir Light" w:cs="Arial"/>
          <w:sz w:val="22"/>
        </w:rPr>
      </w:pPr>
      <w:r>
        <w:rPr>
          <w:rFonts w:ascii="Avenir Light" w:hAnsi="Avenir Light" w:cs="Arial"/>
          <w:sz w:val="22"/>
        </w:rPr>
        <w:t>In addition to communication at drop-off and pick-up times we use the app, Brightwheel to post photos and daily routines.</w:t>
      </w:r>
    </w:p>
    <w:p w14:paraId="0A8FA4BA" w14:textId="77777777" w:rsidR="00D64213" w:rsidRPr="00762488" w:rsidRDefault="00D64213" w:rsidP="00EE4EE2">
      <w:pPr>
        <w:spacing w:before="120"/>
        <w:rPr>
          <w:rFonts w:ascii="Arial" w:hAnsi="Arial" w:cs="Arial"/>
          <w:sz w:val="22"/>
        </w:rPr>
      </w:pPr>
      <w:r w:rsidRPr="0007108E">
        <w:rPr>
          <w:rFonts w:ascii="Source Serif Pro" w:hAnsi="Source Serif Pro" w:cs="Arial"/>
          <w:sz w:val="22"/>
        </w:rPr>
        <w:t>Bulletin Boards.</w:t>
      </w:r>
      <w:r w:rsidR="00080086" w:rsidRPr="00762488">
        <w:rPr>
          <w:rFonts w:ascii="Arial" w:hAnsi="Arial" w:cs="Arial"/>
          <w:b/>
          <w:sz w:val="22"/>
        </w:rPr>
        <w:t xml:space="preserve"> </w:t>
      </w:r>
      <w:r w:rsidR="0007108E">
        <w:rPr>
          <w:rFonts w:ascii="Avenir Light" w:hAnsi="Avenir Light" w:cs="Avenir Light"/>
          <w:sz w:val="22"/>
        </w:rPr>
        <w:t>The bulletin board at the entrance has</w:t>
      </w:r>
      <w:r w:rsidR="00080086" w:rsidRPr="0007108E">
        <w:rPr>
          <w:rFonts w:ascii="Avenir Light" w:hAnsi="Avenir Light" w:cs="Avenir Light"/>
          <w:sz w:val="22"/>
        </w:rPr>
        <w:t xml:space="preserve"> </w:t>
      </w:r>
      <w:r w:rsidR="004205DC" w:rsidRPr="0007108E">
        <w:rPr>
          <w:rFonts w:ascii="Avenir Light" w:hAnsi="Avenir Light" w:cs="Avenir Light"/>
          <w:sz w:val="22"/>
        </w:rPr>
        <w:t>program</w:t>
      </w:r>
      <w:r w:rsidR="00080086" w:rsidRPr="0007108E">
        <w:rPr>
          <w:rFonts w:ascii="Avenir Light" w:hAnsi="Avenir Light" w:cs="Avenir Light"/>
          <w:sz w:val="22"/>
        </w:rPr>
        <w:t xml:space="preserve"> news, upcoming events, holiday closing dates, announcements, etc.</w:t>
      </w:r>
    </w:p>
    <w:p w14:paraId="43AF1896" w14:textId="77777777" w:rsidR="007B4E4A" w:rsidRPr="0007108E" w:rsidRDefault="00D64213" w:rsidP="00EE4EE2">
      <w:pPr>
        <w:spacing w:before="120"/>
        <w:rPr>
          <w:rFonts w:ascii="Avenir Light" w:hAnsi="Avenir Light" w:cs="Avenir Light"/>
          <w:sz w:val="22"/>
        </w:rPr>
      </w:pPr>
      <w:r w:rsidRPr="0007108E">
        <w:rPr>
          <w:rFonts w:ascii="Source Serif Pro" w:hAnsi="Source Serif Pro" w:cs="Arial"/>
          <w:sz w:val="22"/>
        </w:rPr>
        <w:t>Email</w:t>
      </w:r>
      <w:r w:rsidR="0046748E" w:rsidRPr="0007108E">
        <w:rPr>
          <w:rFonts w:ascii="Source Serif Pro" w:hAnsi="Source Serif Pro" w:cs="Arial"/>
          <w:sz w:val="22"/>
        </w:rPr>
        <w:t>.</w:t>
      </w:r>
      <w:r w:rsidR="0046748E" w:rsidRPr="00762488">
        <w:rPr>
          <w:rFonts w:ascii="Arial" w:hAnsi="Arial" w:cs="Arial"/>
          <w:b/>
          <w:sz w:val="22"/>
        </w:rPr>
        <w:t xml:space="preserve"> </w:t>
      </w:r>
      <w:r w:rsidR="0007108E">
        <w:rPr>
          <w:rFonts w:ascii="Avenir Light" w:hAnsi="Avenir Light" w:cs="Avenir Light"/>
          <w:sz w:val="22"/>
        </w:rPr>
        <w:t>A</w:t>
      </w:r>
      <w:r w:rsidR="005215B6" w:rsidRPr="0007108E">
        <w:rPr>
          <w:rFonts w:ascii="Avenir Light" w:hAnsi="Avenir Light" w:cs="Avenir Light"/>
          <w:sz w:val="22"/>
        </w:rPr>
        <w:t xml:space="preserve">nnouncements, event invitations, </w:t>
      </w:r>
      <w:r w:rsidR="0007108E">
        <w:rPr>
          <w:rFonts w:ascii="Avenir Light" w:hAnsi="Avenir Light" w:cs="Avenir Light"/>
          <w:sz w:val="22"/>
        </w:rPr>
        <w:t>newsletters and general updates will be sent through e-mail if an address is provided.</w:t>
      </w:r>
    </w:p>
    <w:p w14:paraId="2F4F01FE" w14:textId="6F9DF6D8" w:rsidR="00762488" w:rsidRPr="0007108E" w:rsidRDefault="00FC0FEC" w:rsidP="0007108E">
      <w:pPr>
        <w:spacing w:before="120"/>
        <w:rPr>
          <w:rFonts w:ascii="Arial" w:hAnsi="Arial" w:cs="Arial"/>
          <w:sz w:val="22"/>
        </w:rPr>
      </w:pPr>
      <w:r w:rsidRPr="0007108E">
        <w:rPr>
          <w:rFonts w:ascii="Source Serif Pro" w:hAnsi="Source Serif Pro" w:cs="Arial"/>
          <w:sz w:val="22"/>
        </w:rPr>
        <w:t>Family Activities</w:t>
      </w:r>
      <w:r w:rsidR="0046748E" w:rsidRPr="0007108E">
        <w:rPr>
          <w:rFonts w:ascii="Source Serif Pro" w:hAnsi="Source Serif Pro" w:cs="Arial"/>
          <w:sz w:val="22"/>
        </w:rPr>
        <w:t>.</w:t>
      </w:r>
      <w:r w:rsidR="0046748E" w:rsidRPr="00762488">
        <w:rPr>
          <w:rFonts w:ascii="Arial" w:hAnsi="Arial" w:cs="Arial"/>
          <w:b/>
          <w:sz w:val="22"/>
        </w:rPr>
        <w:t xml:space="preserve"> </w:t>
      </w:r>
      <w:r w:rsidRPr="0007108E">
        <w:rPr>
          <w:rFonts w:ascii="Avenir Light" w:hAnsi="Avenir Light" w:cs="Avenir Light"/>
          <w:sz w:val="22"/>
        </w:rPr>
        <w:t xml:space="preserve">Each family is a child’s first teacher. </w:t>
      </w:r>
      <w:r w:rsidR="0007108E">
        <w:rPr>
          <w:rFonts w:ascii="Avenir Light" w:hAnsi="Avenir Light" w:cs="Avenir Light"/>
          <w:sz w:val="22"/>
        </w:rPr>
        <w:t>Families are valued</w:t>
      </w:r>
      <w:r w:rsidRPr="0007108E">
        <w:rPr>
          <w:rFonts w:ascii="Avenir Light" w:hAnsi="Avenir Light" w:cs="Avenir Light"/>
          <w:sz w:val="22"/>
        </w:rPr>
        <w:t xml:space="preserve"> as partners in the growth and development of children in my care. </w:t>
      </w:r>
      <w:bookmarkStart w:id="30" w:name="_Toc251583152"/>
      <w:r w:rsidR="00130056">
        <w:rPr>
          <w:rFonts w:ascii="Avenir Light" w:hAnsi="Avenir Light" w:cs="Avenir Light"/>
          <w:sz w:val="22"/>
        </w:rPr>
        <w:t>We periodically plan family activities to provide some extra time for fun and communication.</w:t>
      </w:r>
    </w:p>
    <w:p w14:paraId="050C3C67" w14:textId="1D6CF091" w:rsidR="007B4E4A" w:rsidRPr="00D6051E" w:rsidRDefault="007B4E4A" w:rsidP="00EE4EE2">
      <w:pPr>
        <w:pStyle w:val="Heading1"/>
        <w:spacing w:before="480" w:after="120"/>
        <w:rPr>
          <w:rFonts w:ascii="Source Serif Pro" w:hAnsi="Source Serif Pro"/>
          <w:b w:val="0"/>
          <w:smallCaps/>
          <w:color w:val="4F6228" w:themeColor="accent3" w:themeShade="80"/>
          <w:sz w:val="28"/>
        </w:rPr>
      </w:pPr>
      <w:bookmarkStart w:id="31" w:name="_Toc131338442"/>
      <w:r w:rsidRPr="00D6051E">
        <w:rPr>
          <w:rFonts w:ascii="Source Serif Pro" w:hAnsi="Source Serif Pro"/>
          <w:b w:val="0"/>
          <w:smallCaps/>
          <w:color w:val="4F6228" w:themeColor="accent3" w:themeShade="80"/>
          <w:sz w:val="28"/>
        </w:rPr>
        <w:t>Curricul</w:t>
      </w:r>
      <w:r w:rsidR="00130056">
        <w:rPr>
          <w:rFonts w:ascii="Source Serif Pro" w:hAnsi="Source Serif Pro"/>
          <w:b w:val="0"/>
          <w:smallCaps/>
          <w:color w:val="4F6228" w:themeColor="accent3" w:themeShade="80"/>
          <w:sz w:val="28"/>
        </w:rPr>
        <w:t>um</w:t>
      </w:r>
      <w:r w:rsidRPr="00D6051E">
        <w:rPr>
          <w:rFonts w:ascii="Source Serif Pro" w:hAnsi="Source Serif Pro"/>
          <w:b w:val="0"/>
          <w:smallCaps/>
          <w:color w:val="4F6228" w:themeColor="accent3" w:themeShade="80"/>
          <w:sz w:val="28"/>
        </w:rPr>
        <w:t xml:space="preserve"> &amp; Learning</w:t>
      </w:r>
      <w:bookmarkEnd w:id="30"/>
      <w:bookmarkEnd w:id="31"/>
    </w:p>
    <w:p w14:paraId="4175E7B3"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32" w:name="_Toc251583153"/>
      <w:bookmarkStart w:id="33" w:name="_Toc131338443"/>
      <w:r w:rsidRPr="00D6051E">
        <w:rPr>
          <w:rFonts w:ascii="Source Serif Pro" w:hAnsi="Source Serif Pro"/>
          <w:b w:val="0"/>
          <w:i w:val="0"/>
          <w:color w:val="4F6228" w:themeColor="accent3" w:themeShade="80"/>
          <w:sz w:val="24"/>
        </w:rPr>
        <w:t>Learning Environment</w:t>
      </w:r>
      <w:bookmarkEnd w:id="32"/>
      <w:bookmarkEnd w:id="33"/>
    </w:p>
    <w:p w14:paraId="6346A547" w14:textId="77AC4BA6" w:rsidR="00945175" w:rsidRPr="007A0033" w:rsidRDefault="007A0033" w:rsidP="00EE4EE2">
      <w:pPr>
        <w:spacing w:before="120"/>
        <w:rPr>
          <w:rFonts w:ascii="Avenir Light" w:hAnsi="Avenir Light" w:cs="Avenir Light"/>
          <w:sz w:val="22"/>
        </w:rPr>
      </w:pPr>
      <w:r w:rsidRPr="007A0033">
        <w:rPr>
          <w:rFonts w:ascii="Source Serif Pro" w:hAnsi="Source Serif Pro" w:cs="Avenir Light"/>
          <w:sz w:val="22"/>
        </w:rPr>
        <w:t>Terra.Child</w:t>
      </w:r>
      <w:r>
        <w:rPr>
          <w:rFonts w:ascii="Avenir Light" w:hAnsi="Avenir Light" w:cs="Avenir Light"/>
          <w:sz w:val="22"/>
        </w:rPr>
        <w:t xml:space="preserve"> has a</w:t>
      </w:r>
      <w:r w:rsidR="00130056">
        <w:rPr>
          <w:rFonts w:ascii="Avenir Light" w:hAnsi="Avenir Light" w:cs="Avenir Light"/>
          <w:sz w:val="22"/>
        </w:rPr>
        <w:t>n adaptive</w:t>
      </w:r>
      <w:r w:rsidR="007B4E4A" w:rsidRPr="007A0033">
        <w:rPr>
          <w:rFonts w:ascii="Avenir Light" w:hAnsi="Avenir Light" w:cs="Avenir Light"/>
          <w:sz w:val="22"/>
        </w:rPr>
        <w:t xml:space="preserve"> environment</w:t>
      </w:r>
      <w:r w:rsidR="00130056">
        <w:rPr>
          <w:rFonts w:ascii="Avenir Light" w:hAnsi="Avenir Light" w:cs="Avenir Light"/>
          <w:sz w:val="22"/>
        </w:rPr>
        <w:t xml:space="preserve"> to be able to meet children’s needs. </w:t>
      </w:r>
      <w:r>
        <w:rPr>
          <w:rFonts w:ascii="Avenir Light" w:hAnsi="Avenir Light" w:cs="Avenir Light"/>
          <w:sz w:val="22"/>
        </w:rPr>
        <w:t>The daily</w:t>
      </w:r>
      <w:r w:rsidR="007B4E4A" w:rsidRPr="007A0033">
        <w:rPr>
          <w:rFonts w:ascii="Avenir Light" w:hAnsi="Avenir Light" w:cs="Avenir Light"/>
          <w:sz w:val="22"/>
        </w:rPr>
        <w:t xml:space="preserve"> routine</w:t>
      </w:r>
      <w:r>
        <w:rPr>
          <w:rFonts w:ascii="Avenir Light" w:hAnsi="Avenir Light" w:cs="Avenir Light"/>
          <w:sz w:val="22"/>
        </w:rPr>
        <w:t xml:space="preserve"> is flexible, </w:t>
      </w:r>
      <w:r w:rsidR="00130056">
        <w:rPr>
          <w:rFonts w:ascii="Avenir Light" w:hAnsi="Avenir Light" w:cs="Avenir Light"/>
          <w:sz w:val="22"/>
        </w:rPr>
        <w:t xml:space="preserve">providing </w:t>
      </w:r>
      <w:r w:rsidR="003925C6">
        <w:rPr>
          <w:rFonts w:ascii="Avenir Light" w:hAnsi="Avenir Light" w:cs="Avenir Light"/>
          <w:sz w:val="22"/>
        </w:rPr>
        <w:t>children with</w:t>
      </w:r>
      <w:r w:rsidR="00130056">
        <w:rPr>
          <w:rFonts w:ascii="Avenir Light" w:hAnsi="Avenir Light" w:cs="Avenir Light"/>
          <w:sz w:val="22"/>
        </w:rPr>
        <w:t xml:space="preserve"> time for transitions</w:t>
      </w:r>
      <w:r w:rsidR="0046748E" w:rsidRPr="007A0033">
        <w:rPr>
          <w:rFonts w:ascii="Avenir Light" w:hAnsi="Avenir Light" w:cs="Avenir Light"/>
          <w:sz w:val="22"/>
        </w:rPr>
        <w:t xml:space="preserve">. </w:t>
      </w:r>
      <w:r w:rsidR="007B4E4A" w:rsidRPr="007A0033">
        <w:rPr>
          <w:rFonts w:ascii="Avenir Light" w:hAnsi="Avenir Light" w:cs="Avenir Light"/>
          <w:sz w:val="22"/>
        </w:rPr>
        <w:t>Learning and exploring are hands-on and are facilitated through</w:t>
      </w:r>
      <w:r w:rsidR="005D3AE3">
        <w:rPr>
          <w:rFonts w:ascii="Avenir Light" w:hAnsi="Avenir Light" w:cs="Avenir Light"/>
          <w:sz w:val="22"/>
        </w:rPr>
        <w:t xml:space="preserve"> free time in</w:t>
      </w:r>
      <w:r w:rsidR="007B4E4A" w:rsidRPr="007A0033">
        <w:rPr>
          <w:rFonts w:ascii="Avenir Light" w:hAnsi="Avenir Light" w:cs="Avenir Light"/>
          <w:sz w:val="22"/>
        </w:rPr>
        <w:t xml:space="preserve"> interest areas</w:t>
      </w:r>
      <w:r w:rsidR="005D3AE3">
        <w:rPr>
          <w:rFonts w:ascii="Avenir Light" w:hAnsi="Avenir Light" w:cs="Avenir Light"/>
          <w:sz w:val="22"/>
        </w:rPr>
        <w:t>, planned small-group activities, and planned individualized activities. We start our day with Baby Doll Circle Time, a Conscious Discipline program by Dr. Becky Bailey</w:t>
      </w:r>
      <w:r w:rsidR="0046748E" w:rsidRPr="007A0033">
        <w:rPr>
          <w:rFonts w:ascii="Avenir Light" w:hAnsi="Avenir Light" w:cs="Avenir Light"/>
          <w:sz w:val="22"/>
        </w:rPr>
        <w:t xml:space="preserve">. </w:t>
      </w:r>
    </w:p>
    <w:p w14:paraId="283F7A2C" w14:textId="77777777" w:rsidR="007B4E4A" w:rsidRPr="00D6051E" w:rsidRDefault="009B6FD2" w:rsidP="00EE4EE2">
      <w:pPr>
        <w:pStyle w:val="Heading2"/>
        <w:spacing w:after="120"/>
        <w:rPr>
          <w:rFonts w:ascii="Source Serif Pro" w:hAnsi="Source Serif Pro"/>
          <w:b w:val="0"/>
          <w:i w:val="0"/>
          <w:color w:val="4F6228" w:themeColor="accent3" w:themeShade="80"/>
          <w:sz w:val="24"/>
        </w:rPr>
      </w:pPr>
      <w:bookmarkStart w:id="34" w:name="_Toc251583154"/>
      <w:bookmarkStart w:id="35" w:name="_Toc131338444"/>
      <w:r w:rsidRPr="00D6051E">
        <w:rPr>
          <w:rFonts w:ascii="Source Serif Pro" w:hAnsi="Source Serif Pro"/>
          <w:b w:val="0"/>
          <w:i w:val="0"/>
          <w:color w:val="4F6228" w:themeColor="accent3" w:themeShade="80"/>
          <w:sz w:val="24"/>
        </w:rPr>
        <w:t xml:space="preserve">Outings &amp; </w:t>
      </w:r>
      <w:r w:rsidR="007B4E4A" w:rsidRPr="00D6051E">
        <w:rPr>
          <w:rFonts w:ascii="Source Serif Pro" w:hAnsi="Source Serif Pro"/>
          <w:b w:val="0"/>
          <w:i w:val="0"/>
          <w:color w:val="4F6228" w:themeColor="accent3" w:themeShade="80"/>
          <w:sz w:val="24"/>
        </w:rPr>
        <w:t>Field Trips</w:t>
      </w:r>
      <w:bookmarkEnd w:id="34"/>
      <w:bookmarkEnd w:id="35"/>
    </w:p>
    <w:p w14:paraId="263EBA9C" w14:textId="77777777" w:rsidR="009B6FD2" w:rsidRDefault="009B6FD2" w:rsidP="00EE4EE2">
      <w:pPr>
        <w:spacing w:before="120"/>
        <w:rPr>
          <w:rFonts w:ascii="Avenir Light" w:hAnsi="Avenir Light" w:cs="Avenir Light"/>
          <w:sz w:val="22"/>
          <w:szCs w:val="22"/>
        </w:rPr>
      </w:pPr>
      <w:r w:rsidRPr="007A0033">
        <w:rPr>
          <w:rFonts w:ascii="Avenir Light" w:hAnsi="Avenir Light" w:cs="Avenir Light"/>
          <w:sz w:val="22"/>
          <w:szCs w:val="22"/>
        </w:rPr>
        <w:t xml:space="preserve">Weather </w:t>
      </w:r>
      <w:r w:rsidR="0003557F" w:rsidRPr="007A0033">
        <w:rPr>
          <w:rFonts w:ascii="Avenir Light" w:hAnsi="Avenir Light" w:cs="Avenir Light"/>
          <w:sz w:val="22"/>
          <w:szCs w:val="22"/>
        </w:rPr>
        <w:t>permitting,</w:t>
      </w:r>
      <w:r w:rsidRPr="007A0033">
        <w:rPr>
          <w:rFonts w:ascii="Avenir Light" w:hAnsi="Avenir Light" w:cs="Avenir Light"/>
          <w:sz w:val="22"/>
          <w:szCs w:val="22"/>
        </w:rPr>
        <w:t xml:space="preserve"> </w:t>
      </w:r>
      <w:r w:rsidR="007A0033" w:rsidRPr="007A0033">
        <w:rPr>
          <w:rFonts w:ascii="Avenir Light" w:hAnsi="Avenir Light" w:cs="Avenir Light"/>
          <w:sz w:val="22"/>
          <w:szCs w:val="22"/>
        </w:rPr>
        <w:t>supervised walks</w:t>
      </w:r>
      <w:r w:rsidRPr="007A0033">
        <w:rPr>
          <w:rFonts w:ascii="Avenir Light" w:hAnsi="Avenir Light" w:cs="Avenir Light"/>
          <w:sz w:val="22"/>
          <w:szCs w:val="22"/>
        </w:rPr>
        <w:t xml:space="preserve"> around the neighborhood</w:t>
      </w:r>
      <w:r w:rsidR="007A0033" w:rsidRPr="007A0033">
        <w:rPr>
          <w:rFonts w:ascii="Avenir Light" w:hAnsi="Avenir Light" w:cs="Avenir Light"/>
          <w:sz w:val="22"/>
          <w:szCs w:val="22"/>
        </w:rPr>
        <w:t xml:space="preserve"> may occur</w:t>
      </w:r>
      <w:r w:rsidR="0046748E" w:rsidRPr="007A0033">
        <w:rPr>
          <w:rFonts w:ascii="Avenir Light" w:hAnsi="Avenir Light" w:cs="Avenir Light"/>
          <w:sz w:val="22"/>
          <w:szCs w:val="22"/>
        </w:rPr>
        <w:t xml:space="preserve">. </w:t>
      </w:r>
      <w:r w:rsidRPr="007A0033">
        <w:rPr>
          <w:rFonts w:ascii="Avenir Light" w:hAnsi="Avenir Light" w:cs="Avenir Light"/>
          <w:sz w:val="22"/>
          <w:szCs w:val="22"/>
        </w:rPr>
        <w:t xml:space="preserve">Children </w:t>
      </w:r>
      <w:r w:rsidR="00887DB7" w:rsidRPr="007A0033">
        <w:rPr>
          <w:rFonts w:ascii="Avenir Light" w:hAnsi="Avenir Light" w:cs="Avenir Light"/>
          <w:sz w:val="22"/>
          <w:szCs w:val="22"/>
        </w:rPr>
        <w:t>are</w:t>
      </w:r>
      <w:r w:rsidRPr="007A0033">
        <w:rPr>
          <w:rFonts w:ascii="Avenir Light" w:hAnsi="Avenir Light" w:cs="Avenir Light"/>
          <w:sz w:val="22"/>
          <w:szCs w:val="22"/>
        </w:rPr>
        <w:t xml:space="preserve"> accounted for at all times</w:t>
      </w:r>
      <w:r w:rsidR="0046748E" w:rsidRPr="007A0033">
        <w:rPr>
          <w:rFonts w:ascii="Avenir Light" w:hAnsi="Avenir Light" w:cs="Avenir Light"/>
          <w:sz w:val="22"/>
          <w:szCs w:val="22"/>
        </w:rPr>
        <w:t xml:space="preserve">. </w:t>
      </w:r>
      <w:r w:rsidRPr="007A0033">
        <w:rPr>
          <w:rFonts w:ascii="Avenir Light" w:hAnsi="Avenir Light" w:cs="Avenir Light"/>
          <w:sz w:val="22"/>
          <w:szCs w:val="22"/>
        </w:rPr>
        <w:t>A permission statement for participation in walking trips is included in the enrollment package.</w:t>
      </w:r>
    </w:p>
    <w:p w14:paraId="4F89B73B" w14:textId="77777777" w:rsidR="00B512A0" w:rsidRPr="007A0033" w:rsidRDefault="00B512A0" w:rsidP="00EE4EE2">
      <w:pPr>
        <w:spacing w:before="120"/>
        <w:rPr>
          <w:rFonts w:ascii="Avenir Light" w:hAnsi="Avenir Light" w:cs="Avenir Light"/>
          <w:sz w:val="22"/>
          <w:szCs w:val="22"/>
        </w:rPr>
      </w:pPr>
      <w:r>
        <w:rPr>
          <w:rFonts w:ascii="Avenir Light" w:hAnsi="Avenir Light" w:cs="Avenir Light"/>
          <w:sz w:val="22"/>
          <w:szCs w:val="22"/>
        </w:rPr>
        <w:t xml:space="preserve">In lieu of field trips, </w:t>
      </w:r>
      <w:r w:rsidRPr="00B512A0">
        <w:rPr>
          <w:rFonts w:ascii="Source Serif Pro" w:hAnsi="Source Serif Pro" w:cs="Avenir Light"/>
          <w:sz w:val="22"/>
          <w:szCs w:val="22"/>
        </w:rPr>
        <w:t>Terra.Child</w:t>
      </w:r>
      <w:r>
        <w:rPr>
          <w:rFonts w:ascii="Avenir Light" w:hAnsi="Avenir Light" w:cs="Avenir Light"/>
          <w:sz w:val="22"/>
          <w:szCs w:val="22"/>
        </w:rPr>
        <w:t xml:space="preserve"> will have pre-planned family outings. Please dress your child appropriately for such outings. Families will be responsible for the transportation and safety of their children for such events.</w:t>
      </w:r>
    </w:p>
    <w:p w14:paraId="714733FD"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36" w:name="_Toc251583156"/>
      <w:bookmarkStart w:id="37" w:name="_Toc3543235"/>
      <w:bookmarkStart w:id="38" w:name="_Toc131338445"/>
      <w:r w:rsidRPr="00D6051E">
        <w:rPr>
          <w:rFonts w:ascii="Source Serif Pro" w:hAnsi="Source Serif Pro"/>
          <w:b w:val="0"/>
          <w:i w:val="0"/>
          <w:color w:val="4F6228" w:themeColor="accent3" w:themeShade="80"/>
          <w:sz w:val="24"/>
        </w:rPr>
        <w:t>Television Time</w:t>
      </w:r>
      <w:bookmarkEnd w:id="36"/>
      <w:bookmarkEnd w:id="37"/>
      <w:bookmarkEnd w:id="38"/>
    </w:p>
    <w:p w14:paraId="53A25DC8" w14:textId="77777777" w:rsidR="00762488" w:rsidRPr="00B512A0" w:rsidRDefault="00B512A0" w:rsidP="00B512A0">
      <w:pPr>
        <w:spacing w:before="120"/>
        <w:rPr>
          <w:rFonts w:ascii="Avenir Light" w:hAnsi="Avenir Light" w:cs="Avenir Light"/>
          <w:sz w:val="22"/>
        </w:rPr>
      </w:pPr>
      <w:r>
        <w:rPr>
          <w:rFonts w:ascii="Avenir Light" w:hAnsi="Avenir Light" w:cs="Avenir Light"/>
          <w:sz w:val="22"/>
        </w:rPr>
        <w:t>The</w:t>
      </w:r>
      <w:r w:rsidR="007B4E4A" w:rsidRPr="00B512A0">
        <w:rPr>
          <w:rFonts w:ascii="Avenir Light" w:hAnsi="Avenir Light" w:cs="Avenir Light"/>
          <w:sz w:val="22"/>
        </w:rPr>
        <w:t xml:space="preserve"> normal daily routine does not include television watching, but </w:t>
      </w:r>
      <w:r>
        <w:rPr>
          <w:rFonts w:ascii="Avenir Light" w:hAnsi="Avenir Light" w:cs="Avenir Light"/>
          <w:sz w:val="22"/>
        </w:rPr>
        <w:t xml:space="preserve">on special occasions, </w:t>
      </w:r>
      <w:r w:rsidR="00664005" w:rsidRPr="00B512A0">
        <w:rPr>
          <w:rFonts w:ascii="Avenir Light" w:hAnsi="Avenir Light" w:cs="Avenir Light"/>
          <w:sz w:val="22"/>
        </w:rPr>
        <w:t>a short, educational video</w:t>
      </w:r>
      <w:r w:rsidR="00C678AF" w:rsidRPr="00B512A0">
        <w:rPr>
          <w:rFonts w:ascii="Avenir Light" w:hAnsi="Avenir Light" w:cs="Avenir Light"/>
          <w:sz w:val="22"/>
        </w:rPr>
        <w:t xml:space="preserve"> </w:t>
      </w:r>
      <w:r>
        <w:rPr>
          <w:rFonts w:ascii="Avenir Light" w:hAnsi="Avenir Light" w:cs="Avenir Light"/>
          <w:sz w:val="22"/>
        </w:rPr>
        <w:t xml:space="preserve">may be shown </w:t>
      </w:r>
      <w:r w:rsidR="00C678AF" w:rsidRPr="00B512A0">
        <w:rPr>
          <w:rFonts w:ascii="Avenir Light" w:hAnsi="Avenir Light" w:cs="Avenir Light"/>
          <w:sz w:val="22"/>
        </w:rPr>
        <w:t>to children two and up</w:t>
      </w:r>
      <w:r w:rsidR="00664005" w:rsidRPr="00B512A0">
        <w:rPr>
          <w:rFonts w:ascii="Avenir Light" w:hAnsi="Avenir Light" w:cs="Avenir Light"/>
          <w:sz w:val="22"/>
        </w:rPr>
        <w:t>.</w:t>
      </w:r>
      <w:r w:rsidR="0046748E" w:rsidRPr="00B512A0">
        <w:rPr>
          <w:rFonts w:ascii="Avenir Light" w:hAnsi="Avenir Light" w:cs="Avenir Light"/>
          <w:sz w:val="22"/>
        </w:rPr>
        <w:t xml:space="preserve"> </w:t>
      </w:r>
      <w:r>
        <w:rPr>
          <w:rFonts w:ascii="Avenir Light" w:hAnsi="Avenir Light" w:cs="Avenir Light"/>
          <w:sz w:val="22"/>
        </w:rPr>
        <w:t>The</w:t>
      </w:r>
      <w:r w:rsidR="00985C94" w:rsidRPr="00B512A0">
        <w:rPr>
          <w:rFonts w:ascii="Avenir Light" w:hAnsi="Avenir Light" w:cs="Avenir Light"/>
          <w:sz w:val="22"/>
        </w:rPr>
        <w:t xml:space="preserve"> focus is</w:t>
      </w:r>
      <w:r w:rsidR="007B4E4A" w:rsidRPr="00B512A0">
        <w:rPr>
          <w:rFonts w:ascii="Avenir Light" w:hAnsi="Avenir Light" w:cs="Avenir Light"/>
          <w:sz w:val="22"/>
        </w:rPr>
        <w:t xml:space="preserve"> to provide your child a </w:t>
      </w:r>
      <w:r w:rsidR="007B4E4A" w:rsidRPr="00B512A0">
        <w:rPr>
          <w:rFonts w:ascii="Avenir Light" w:hAnsi="Avenir Light" w:cs="Avenir Light"/>
          <w:sz w:val="22"/>
        </w:rPr>
        <w:lastRenderedPageBreak/>
        <w:t>positive experience with increased understanding of the world</w:t>
      </w:r>
      <w:r w:rsidR="0046748E" w:rsidRPr="00B512A0">
        <w:rPr>
          <w:rFonts w:ascii="Avenir Light" w:hAnsi="Avenir Light" w:cs="Avenir Light"/>
          <w:sz w:val="22"/>
        </w:rPr>
        <w:t xml:space="preserve">. </w:t>
      </w:r>
      <w:r w:rsidR="004F26D1" w:rsidRPr="00B512A0">
        <w:rPr>
          <w:rFonts w:ascii="Avenir Light" w:hAnsi="Avenir Light" w:cs="Avenir Light"/>
          <w:sz w:val="22"/>
        </w:rPr>
        <w:t>Alternative activities are available for children during television time.</w:t>
      </w:r>
      <w:bookmarkStart w:id="39" w:name="_Toc251583158"/>
    </w:p>
    <w:p w14:paraId="16F498A7"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40" w:name="_Toc131338446"/>
      <w:r w:rsidRPr="00D6051E">
        <w:rPr>
          <w:rFonts w:ascii="Source Serif Pro" w:hAnsi="Source Serif Pro"/>
          <w:b w:val="0"/>
          <w:i w:val="0"/>
          <w:color w:val="4F6228" w:themeColor="accent3" w:themeShade="80"/>
          <w:sz w:val="24"/>
        </w:rPr>
        <w:t>Multiculturalism</w:t>
      </w:r>
      <w:bookmarkEnd w:id="39"/>
      <w:bookmarkEnd w:id="40"/>
    </w:p>
    <w:p w14:paraId="4090EDB9" w14:textId="77777777" w:rsidR="007B4E4A" w:rsidRPr="00B512A0" w:rsidRDefault="007B4E4A" w:rsidP="00EE4EE2">
      <w:pPr>
        <w:autoSpaceDE w:val="0"/>
        <w:autoSpaceDN w:val="0"/>
        <w:adjustRightInd w:val="0"/>
        <w:spacing w:before="120"/>
        <w:rPr>
          <w:rFonts w:ascii="Avenir Light" w:hAnsi="Avenir Light" w:cs="Avenir Light"/>
          <w:sz w:val="22"/>
        </w:rPr>
      </w:pPr>
      <w:r w:rsidRPr="00B512A0">
        <w:rPr>
          <w:rFonts w:ascii="Avenir Light" w:hAnsi="Avenir Light" w:cs="Avenir Light"/>
          <w:sz w:val="22"/>
        </w:rPr>
        <w:t xml:space="preserve">Multiculturalism is vital for all children because it sets social goals and promotes respect for all people </w:t>
      </w:r>
      <w:r w:rsidR="00887DB7" w:rsidRPr="00B512A0">
        <w:rPr>
          <w:rFonts w:ascii="Avenir Light" w:hAnsi="Avenir Light" w:cs="Avenir Light"/>
          <w:sz w:val="22"/>
        </w:rPr>
        <w:t>and</w:t>
      </w:r>
      <w:r w:rsidR="00B512A0">
        <w:rPr>
          <w:rFonts w:ascii="Avenir Light" w:hAnsi="Avenir Light" w:cs="Avenir Light"/>
          <w:sz w:val="22"/>
        </w:rPr>
        <w:t xml:space="preserve"> the environment we inhabit. B</w:t>
      </w:r>
      <w:r w:rsidRPr="00B512A0">
        <w:rPr>
          <w:rFonts w:ascii="Avenir Light" w:hAnsi="Avenir Light" w:cs="Avenir Light"/>
          <w:sz w:val="22"/>
        </w:rPr>
        <w:t>ooks, music, games, and a wide range of activities</w:t>
      </w:r>
      <w:r w:rsidR="00B512A0">
        <w:rPr>
          <w:rFonts w:ascii="Avenir Light" w:hAnsi="Avenir Light" w:cs="Avenir Light"/>
          <w:sz w:val="22"/>
        </w:rPr>
        <w:t xml:space="preserve"> are utilized</w:t>
      </w:r>
      <w:r w:rsidRPr="00B512A0">
        <w:rPr>
          <w:rFonts w:ascii="Avenir Light" w:hAnsi="Avenir Light" w:cs="Avenir Light"/>
          <w:sz w:val="22"/>
        </w:rPr>
        <w:t xml:space="preserve"> as aids to teach children respect for our world and the diversity of life upon it</w:t>
      </w:r>
      <w:r w:rsidR="0046748E" w:rsidRPr="00B512A0">
        <w:rPr>
          <w:rFonts w:ascii="Avenir Light" w:hAnsi="Avenir Light" w:cs="Avenir Light"/>
          <w:sz w:val="22"/>
        </w:rPr>
        <w:t xml:space="preserve">. </w:t>
      </w:r>
    </w:p>
    <w:p w14:paraId="12FCAEBF" w14:textId="77777777" w:rsidR="007B4E4A" w:rsidRPr="00D6051E" w:rsidRDefault="007B4E4A" w:rsidP="00EE4EE2">
      <w:pPr>
        <w:pStyle w:val="Heading2"/>
        <w:spacing w:after="120"/>
        <w:rPr>
          <w:rFonts w:ascii="Source Serif Pro" w:hAnsi="Source Serif Pro"/>
          <w:b w:val="0"/>
          <w:i w:val="0"/>
          <w:color w:val="4F6228" w:themeColor="accent3" w:themeShade="80"/>
          <w:sz w:val="24"/>
        </w:rPr>
      </w:pPr>
      <w:bookmarkStart w:id="41" w:name="_Toc251583159"/>
      <w:bookmarkStart w:id="42" w:name="_Toc131338447"/>
      <w:r w:rsidRPr="00D6051E">
        <w:rPr>
          <w:rFonts w:ascii="Source Serif Pro" w:hAnsi="Source Serif Pro"/>
          <w:b w:val="0"/>
          <w:i w:val="0"/>
          <w:color w:val="4F6228" w:themeColor="accent3" w:themeShade="80"/>
          <w:sz w:val="24"/>
        </w:rPr>
        <w:t>Celebrations</w:t>
      </w:r>
      <w:bookmarkEnd w:id="41"/>
      <w:bookmarkEnd w:id="42"/>
    </w:p>
    <w:p w14:paraId="02C89561" w14:textId="77777777" w:rsidR="007B4E4A" w:rsidRPr="00B512A0" w:rsidRDefault="009949EE" w:rsidP="00EE4EE2">
      <w:pPr>
        <w:spacing w:before="120"/>
        <w:rPr>
          <w:rFonts w:ascii="Avenir Light" w:hAnsi="Avenir Light" w:cs="Avenir Light"/>
          <w:color w:val="000000"/>
          <w:sz w:val="22"/>
          <w:szCs w:val="22"/>
        </w:rPr>
      </w:pPr>
      <w:r>
        <w:rPr>
          <w:rFonts w:ascii="Avenir Light" w:hAnsi="Avenir Light" w:cs="Avenir Light"/>
          <w:sz w:val="22"/>
          <w:szCs w:val="22"/>
        </w:rPr>
        <w:t>The</w:t>
      </w:r>
      <w:r w:rsidR="00372F06" w:rsidRPr="00B512A0">
        <w:rPr>
          <w:rFonts w:ascii="Avenir Light" w:hAnsi="Avenir Light" w:cs="Avenir Light"/>
          <w:sz w:val="22"/>
          <w:szCs w:val="22"/>
        </w:rPr>
        <w:t xml:space="preserve"> celebrations and</w:t>
      </w:r>
      <w:r w:rsidR="007B4E4A" w:rsidRPr="00B512A0">
        <w:rPr>
          <w:rFonts w:ascii="Avenir Light" w:hAnsi="Avenir Light" w:cs="Avenir Light"/>
          <w:sz w:val="22"/>
          <w:szCs w:val="22"/>
        </w:rPr>
        <w:t xml:space="preserve"> holiday policy encourages an enhanced understanding of and respect for different cultures and beliefs of children, families, staff and community</w:t>
      </w:r>
      <w:r w:rsidR="0046748E" w:rsidRPr="00B512A0">
        <w:rPr>
          <w:rFonts w:ascii="Avenir Light" w:hAnsi="Avenir Light" w:cs="Avenir Light"/>
          <w:sz w:val="22"/>
          <w:szCs w:val="22"/>
        </w:rPr>
        <w:t xml:space="preserve">. </w:t>
      </w:r>
    </w:p>
    <w:p w14:paraId="6417625C" w14:textId="77777777" w:rsidR="007B4E4A" w:rsidRPr="00B512A0" w:rsidRDefault="00664005" w:rsidP="00EE4EE2">
      <w:pPr>
        <w:spacing w:before="120"/>
        <w:rPr>
          <w:rFonts w:ascii="Avenir Light" w:hAnsi="Avenir Light" w:cs="Avenir Light"/>
          <w:color w:val="000000"/>
          <w:sz w:val="22"/>
          <w:szCs w:val="22"/>
        </w:rPr>
      </w:pPr>
      <w:r w:rsidRPr="00B512A0">
        <w:rPr>
          <w:rFonts w:ascii="Avenir Light" w:hAnsi="Avenir Light" w:cs="Avenir Light"/>
          <w:sz w:val="22"/>
        </w:rPr>
        <w:t>Our goal is to respect and learn about everyone’s celebrations. We invite you to share your traditions.</w:t>
      </w:r>
    </w:p>
    <w:p w14:paraId="70253F22" w14:textId="77777777" w:rsidR="007B4E4A" w:rsidRDefault="007B4E4A" w:rsidP="00EE4EE2">
      <w:pPr>
        <w:pStyle w:val="Heading2"/>
        <w:spacing w:after="120"/>
        <w:rPr>
          <w:rFonts w:ascii="Source Serif Pro" w:hAnsi="Source Serif Pro"/>
          <w:b w:val="0"/>
          <w:i w:val="0"/>
          <w:color w:val="4F6228" w:themeColor="accent3" w:themeShade="80"/>
          <w:sz w:val="24"/>
        </w:rPr>
      </w:pPr>
      <w:bookmarkStart w:id="43" w:name="_Toc251583160"/>
      <w:bookmarkStart w:id="44" w:name="_Toc131338448"/>
      <w:r w:rsidRPr="00D6051E">
        <w:rPr>
          <w:rFonts w:ascii="Source Serif Pro" w:hAnsi="Source Serif Pro"/>
          <w:b w:val="0"/>
          <w:i w:val="0"/>
          <w:color w:val="4F6228" w:themeColor="accent3" w:themeShade="80"/>
          <w:sz w:val="24"/>
        </w:rPr>
        <w:t>Rest Time</w:t>
      </w:r>
      <w:bookmarkEnd w:id="43"/>
      <w:bookmarkEnd w:id="44"/>
    </w:p>
    <w:p w14:paraId="7E29E9C2" w14:textId="0099EEE3" w:rsidR="005B4CB1" w:rsidRPr="00530DC0" w:rsidRDefault="005B4CB1" w:rsidP="005B4CB1">
      <w:pPr>
        <w:rPr>
          <w:rFonts w:ascii="Avenir Light" w:hAnsi="Avenir Light"/>
          <w:sz w:val="22"/>
          <w:szCs w:val="22"/>
        </w:rPr>
      </w:pPr>
      <w:r w:rsidRPr="00530DC0">
        <w:rPr>
          <w:rFonts w:ascii="Avenir Light" w:hAnsi="Avenir Light"/>
          <w:sz w:val="22"/>
          <w:szCs w:val="22"/>
        </w:rPr>
        <w:t xml:space="preserve">According to the American Academy of Pediatrics (AAP), a </w:t>
      </w:r>
      <w:r w:rsidR="00530DC0">
        <w:rPr>
          <w:rFonts w:ascii="Avenir Light" w:hAnsi="Avenir Light"/>
          <w:sz w:val="22"/>
          <w:szCs w:val="22"/>
        </w:rPr>
        <w:t>25%</w:t>
      </w:r>
      <w:r w:rsidRPr="00530DC0">
        <w:rPr>
          <w:rFonts w:ascii="Avenir Light" w:hAnsi="Avenir Light"/>
          <w:sz w:val="22"/>
          <w:szCs w:val="22"/>
        </w:rPr>
        <w:t xml:space="preserve"> of children under the age of 5 don't get adequate sleep. This is worrying because poor sleep in early childhood has been linked to allergic rhinitis and problems with the immune system, as well as anxiety &amp; depression. There is also emerging evidence that poor sleep in childhood may carry future cardiovascular risks in the form of obesity, diabetes &amp; high blood pressure.</w:t>
      </w:r>
      <w:r w:rsidR="00530DC0" w:rsidRPr="00530DC0">
        <w:rPr>
          <w:rFonts w:ascii="Avenir Light" w:hAnsi="Avenir Light"/>
          <w:sz w:val="22"/>
          <w:szCs w:val="22"/>
        </w:rPr>
        <w:t>(Sleepfoundation.org)</w:t>
      </w:r>
    </w:p>
    <w:p w14:paraId="14A03960" w14:textId="77777777" w:rsidR="00E21A87" w:rsidRDefault="007B4E4A" w:rsidP="00EE4EE2">
      <w:pPr>
        <w:spacing w:before="120"/>
        <w:rPr>
          <w:rFonts w:ascii="Avenir Light" w:hAnsi="Avenir Light" w:cs="Avenir Light"/>
          <w:sz w:val="22"/>
        </w:rPr>
      </w:pPr>
      <w:r w:rsidRPr="00804A39">
        <w:rPr>
          <w:rFonts w:ascii="Avenir Light" w:hAnsi="Avenir Light" w:cs="Avenir Light"/>
          <w:sz w:val="22"/>
        </w:rPr>
        <w:t xml:space="preserve">Infants </w:t>
      </w:r>
      <w:r w:rsidR="00530DC0">
        <w:rPr>
          <w:rFonts w:ascii="Avenir Light" w:hAnsi="Avenir Light" w:cs="Avenir Light"/>
          <w:sz w:val="22"/>
        </w:rPr>
        <w:t xml:space="preserve">are laid to </w:t>
      </w:r>
      <w:r w:rsidRPr="00804A39">
        <w:rPr>
          <w:rFonts w:ascii="Avenir Light" w:hAnsi="Avenir Light" w:cs="Avenir Light"/>
          <w:sz w:val="22"/>
        </w:rPr>
        <w:t>sleep on their backs</w:t>
      </w:r>
      <w:r w:rsidR="00EC06B6">
        <w:rPr>
          <w:rFonts w:ascii="Avenir Light" w:hAnsi="Avenir Light" w:cs="Avenir Light"/>
          <w:sz w:val="22"/>
        </w:rPr>
        <w:t xml:space="preserve"> to reduce the risk of SIDS</w:t>
      </w:r>
      <w:r w:rsidR="00555D50" w:rsidRPr="00804A39">
        <w:rPr>
          <w:rFonts w:ascii="Avenir Light" w:hAnsi="Avenir Light" w:cs="Avenir Light"/>
          <w:sz w:val="22"/>
        </w:rPr>
        <w:t>.</w:t>
      </w:r>
      <w:r w:rsidR="00EC06B6">
        <w:rPr>
          <w:rFonts w:ascii="Avenir Light" w:hAnsi="Avenir Light" w:cs="Avenir Light"/>
          <w:sz w:val="22"/>
        </w:rPr>
        <w:t xml:space="preserve"> </w:t>
      </w:r>
      <w:r w:rsidR="00804A39" w:rsidRPr="00804A39">
        <w:rPr>
          <w:rFonts w:ascii="Avenir Light" w:hAnsi="Avenir Light" w:cs="Avenir Light"/>
          <w:sz w:val="22"/>
        </w:rPr>
        <w:t>Cribs</w:t>
      </w:r>
      <w:r w:rsidR="00664005" w:rsidRPr="00804A39">
        <w:rPr>
          <w:rFonts w:ascii="Avenir Light" w:hAnsi="Avenir Light" w:cs="Avenir Light"/>
          <w:sz w:val="22"/>
        </w:rPr>
        <w:t xml:space="preserve"> r</w:t>
      </w:r>
      <w:r w:rsidR="00804A39" w:rsidRPr="00804A39">
        <w:rPr>
          <w:rFonts w:ascii="Avenir Light" w:hAnsi="Avenir Light" w:cs="Avenir Light"/>
          <w:sz w:val="22"/>
        </w:rPr>
        <w:t>emain free of blankets, toys, and</w:t>
      </w:r>
      <w:r w:rsidR="00664005" w:rsidRPr="00804A39">
        <w:rPr>
          <w:rFonts w:ascii="Avenir Light" w:hAnsi="Avenir Light" w:cs="Avenir Light"/>
          <w:sz w:val="22"/>
        </w:rPr>
        <w:t xml:space="preserve"> bottles.</w:t>
      </w:r>
      <w:r w:rsidR="00804A39" w:rsidRPr="00804A39">
        <w:rPr>
          <w:rFonts w:ascii="Avenir Light" w:hAnsi="Avenir Light" w:cs="Avenir Light"/>
          <w:sz w:val="22"/>
        </w:rPr>
        <w:t xml:space="preserve"> </w:t>
      </w:r>
      <w:r w:rsidR="00530DC0" w:rsidRPr="00804A39">
        <w:rPr>
          <w:rFonts w:ascii="Avenir Light" w:hAnsi="Avenir Light" w:cs="Avenir Light"/>
          <w:sz w:val="22"/>
        </w:rPr>
        <w:t>Infants may be swaddled until they are three months of age in a thin swaddling cloth with written permission from their parent or guardian.</w:t>
      </w:r>
    </w:p>
    <w:p w14:paraId="2CD1CA9A" w14:textId="77777777" w:rsidR="00E21A87" w:rsidRDefault="00E21A87" w:rsidP="00E21A87">
      <w:pPr>
        <w:spacing w:before="120"/>
        <w:rPr>
          <w:rFonts w:ascii="Avenir Light" w:hAnsi="Avenir Light" w:cs="Avenir Light"/>
          <w:sz w:val="22"/>
        </w:rPr>
      </w:pPr>
      <w:r>
        <w:rPr>
          <w:rFonts w:ascii="Avenir Light" w:hAnsi="Avenir Light" w:cs="Avenir Light"/>
          <w:sz w:val="22"/>
        </w:rPr>
        <w:t>All children participate in a quiet, rest time after lunch. We prioritize sleep for those who need it and make quiet activities available for children who wish to remain awake. Disruptions during rest time are not tolerated and a child who is disruptive for fifteen minutes or longer may be asked to leave.</w:t>
      </w:r>
      <w:bookmarkStart w:id="45" w:name="_Toc251583161"/>
      <w:bookmarkStart w:id="46" w:name="_Toc131338449"/>
    </w:p>
    <w:p w14:paraId="51E75727" w14:textId="48944EA1" w:rsidR="007B4E4A" w:rsidRPr="00D6051E" w:rsidRDefault="007B4E4A" w:rsidP="00E21A87">
      <w:pPr>
        <w:spacing w:before="120"/>
        <w:rPr>
          <w:rFonts w:ascii="Source Serif Pro" w:hAnsi="Source Serif Pro"/>
          <w:b/>
          <w:i/>
          <w:color w:val="4F6228" w:themeColor="accent3" w:themeShade="80"/>
        </w:rPr>
      </w:pPr>
      <w:r w:rsidRPr="00D6051E">
        <w:rPr>
          <w:rFonts w:ascii="Source Serif Pro" w:hAnsi="Source Serif Pro"/>
          <w:color w:val="4F6228" w:themeColor="accent3" w:themeShade="80"/>
        </w:rPr>
        <w:t xml:space="preserve">Toilet </w:t>
      </w:r>
      <w:r w:rsidR="00E21A87">
        <w:rPr>
          <w:rFonts w:ascii="Source Serif Pro" w:hAnsi="Source Serif Pro"/>
          <w:color w:val="4F6228" w:themeColor="accent3" w:themeShade="80"/>
        </w:rPr>
        <w:t>Learnin</w:t>
      </w:r>
      <w:r w:rsidR="00EC538E" w:rsidRPr="00D6051E">
        <w:rPr>
          <w:rFonts w:ascii="Source Serif Pro" w:hAnsi="Source Serif Pro"/>
          <w:color w:val="4F6228" w:themeColor="accent3" w:themeShade="80"/>
        </w:rPr>
        <w:t>g</w:t>
      </w:r>
      <w:bookmarkEnd w:id="45"/>
      <w:bookmarkEnd w:id="46"/>
    </w:p>
    <w:p w14:paraId="330751A7" w14:textId="77777777" w:rsidR="00EC538E" w:rsidRPr="00205236" w:rsidRDefault="007B4E4A" w:rsidP="00EE4EE2">
      <w:pPr>
        <w:spacing w:before="120"/>
        <w:rPr>
          <w:rFonts w:ascii="Avenir Light" w:hAnsi="Avenir Light" w:cs="Avenir Light"/>
          <w:sz w:val="22"/>
        </w:rPr>
      </w:pPr>
      <w:r w:rsidRPr="00205236">
        <w:rPr>
          <w:rFonts w:ascii="Avenir Light" w:hAnsi="Avenir Light" w:cs="Avenir Light"/>
          <w:sz w:val="22"/>
        </w:rPr>
        <w:t xml:space="preserve">The most important factor in making the toilet learning experience successful and as low-stress as possible is a </w:t>
      </w:r>
      <w:r w:rsidR="007C637B" w:rsidRPr="00205236">
        <w:rPr>
          <w:rFonts w:ascii="Avenir Light" w:hAnsi="Avenir Light" w:cs="Avenir Light"/>
          <w:sz w:val="22"/>
        </w:rPr>
        <w:t>home/</w:t>
      </w:r>
      <w:r w:rsidR="00B94741" w:rsidRPr="00205236">
        <w:rPr>
          <w:rFonts w:ascii="Avenir Light" w:hAnsi="Avenir Light" w:cs="Avenir Light"/>
          <w:sz w:val="22"/>
        </w:rPr>
        <w:t xml:space="preserve">child </w:t>
      </w:r>
      <w:r w:rsidR="007C637B" w:rsidRPr="00205236">
        <w:rPr>
          <w:rFonts w:ascii="Avenir Light" w:hAnsi="Avenir Light" w:cs="Avenir Light"/>
          <w:sz w:val="22"/>
        </w:rPr>
        <w:t>care</w:t>
      </w:r>
      <w:r w:rsidRPr="00205236">
        <w:rPr>
          <w:rFonts w:ascii="Avenir Light" w:hAnsi="Avenir Light" w:cs="Avenir Light"/>
          <w:sz w:val="22"/>
        </w:rPr>
        <w:t xml:space="preserve"> partnership that supports </w:t>
      </w:r>
      <w:r w:rsidR="00205236" w:rsidRPr="00205236">
        <w:rPr>
          <w:rFonts w:ascii="Avenir Light" w:hAnsi="Avenir Light" w:cs="Avenir Light"/>
          <w:sz w:val="22"/>
        </w:rPr>
        <w:t>the</w:t>
      </w:r>
      <w:r w:rsidRPr="00205236">
        <w:rPr>
          <w:rFonts w:ascii="Avenir Light" w:hAnsi="Avenir Light" w:cs="Avenir Light"/>
          <w:sz w:val="22"/>
        </w:rPr>
        <w:t xml:space="preserve"> child</w:t>
      </w:r>
      <w:r w:rsidR="0046748E" w:rsidRPr="00205236">
        <w:rPr>
          <w:rFonts w:ascii="Avenir Light" w:hAnsi="Avenir Light" w:cs="Avenir Light"/>
          <w:sz w:val="22"/>
        </w:rPr>
        <w:t xml:space="preserve">. </w:t>
      </w:r>
      <w:r w:rsidRPr="00205236">
        <w:rPr>
          <w:rFonts w:ascii="Avenir Light" w:hAnsi="Avenir Light" w:cs="Avenir Light"/>
          <w:sz w:val="22"/>
        </w:rPr>
        <w:t xml:space="preserve">Research indicates that children cannot successfully learn how to use the toilet until they are physically, </w:t>
      </w:r>
      <w:r w:rsidR="00887DB7" w:rsidRPr="00205236">
        <w:rPr>
          <w:rFonts w:ascii="Avenir Light" w:hAnsi="Avenir Light" w:cs="Avenir Light"/>
          <w:sz w:val="22"/>
        </w:rPr>
        <w:t>psychologically</w:t>
      </w:r>
      <w:r w:rsidRPr="00205236">
        <w:rPr>
          <w:rFonts w:ascii="Avenir Light" w:hAnsi="Avenir Light" w:cs="Avenir Light"/>
          <w:sz w:val="22"/>
        </w:rPr>
        <w:t>, and emotionally ready</w:t>
      </w:r>
      <w:r w:rsidR="0046748E" w:rsidRPr="00205236">
        <w:rPr>
          <w:rFonts w:ascii="Avenir Light" w:hAnsi="Avenir Light" w:cs="Avenir Light"/>
          <w:sz w:val="22"/>
        </w:rPr>
        <w:t xml:space="preserve">. </w:t>
      </w:r>
      <w:r w:rsidRPr="00205236">
        <w:rPr>
          <w:rFonts w:ascii="Avenir Light" w:hAnsi="Avenir Light" w:cs="Avenir Light"/>
          <w:sz w:val="22"/>
        </w:rPr>
        <w:t>Many pediatricians say that most children under 24 months of age are not physically capable of regulating bladder and bowel muscles</w:t>
      </w:r>
      <w:r w:rsidR="0046748E" w:rsidRPr="00205236">
        <w:rPr>
          <w:rFonts w:ascii="Avenir Light" w:hAnsi="Avenir Light" w:cs="Avenir Light"/>
          <w:sz w:val="22"/>
        </w:rPr>
        <w:t xml:space="preserve">. </w:t>
      </w:r>
      <w:r w:rsidRPr="00205236">
        <w:rPr>
          <w:rFonts w:ascii="Avenir Light" w:hAnsi="Avenir Light" w:cs="Avenir Light"/>
          <w:sz w:val="22"/>
        </w:rPr>
        <w:t xml:space="preserve">Most positive toilet </w:t>
      </w:r>
      <w:r w:rsidR="00891A6F" w:rsidRPr="00205236">
        <w:rPr>
          <w:rFonts w:ascii="Avenir Light" w:hAnsi="Avenir Light" w:cs="Avenir Light"/>
          <w:sz w:val="22"/>
        </w:rPr>
        <w:t>training</w:t>
      </w:r>
      <w:r w:rsidRPr="00205236">
        <w:rPr>
          <w:rFonts w:ascii="Avenir Light" w:hAnsi="Avenir Light" w:cs="Avenir Light"/>
          <w:sz w:val="22"/>
        </w:rPr>
        <w:t xml:space="preserve"> occurs only after children show signs of physical control or awareness of their bodily functions and when they demonstrate an interest or curiosity in the process</w:t>
      </w:r>
      <w:r w:rsidR="0046748E" w:rsidRPr="00205236">
        <w:rPr>
          <w:rFonts w:ascii="Avenir Light" w:hAnsi="Avenir Light" w:cs="Avenir Light"/>
          <w:sz w:val="22"/>
        </w:rPr>
        <w:t xml:space="preserve">. </w:t>
      </w:r>
      <w:r w:rsidR="00205236" w:rsidRPr="00205236">
        <w:rPr>
          <w:rFonts w:ascii="Avenir Light" w:hAnsi="Avenir Light" w:cs="Avenir Light"/>
          <w:sz w:val="22"/>
        </w:rPr>
        <w:t>W</w:t>
      </w:r>
      <w:r w:rsidRPr="00205236">
        <w:rPr>
          <w:rFonts w:ascii="Avenir Light" w:hAnsi="Avenir Light" w:cs="Avenir Light"/>
          <w:sz w:val="22"/>
        </w:rPr>
        <w:t xml:space="preserve">orking with you to make sure that toilet </w:t>
      </w:r>
      <w:r w:rsidR="00282C9C" w:rsidRPr="00205236">
        <w:rPr>
          <w:rFonts w:ascii="Avenir Light" w:hAnsi="Avenir Light" w:cs="Avenir Light"/>
          <w:sz w:val="22"/>
        </w:rPr>
        <w:t>training</w:t>
      </w:r>
      <w:r w:rsidRPr="00205236">
        <w:rPr>
          <w:rFonts w:ascii="Avenir Light" w:hAnsi="Avenir Light" w:cs="Avenir Light"/>
          <w:sz w:val="22"/>
        </w:rPr>
        <w:t xml:space="preserve"> is carried out in a manner that is consistent with your child’s physical and emotional abilities and your family’s concerns</w:t>
      </w:r>
      <w:r w:rsidR="00205236" w:rsidRPr="00205236">
        <w:rPr>
          <w:rFonts w:ascii="Avenir Light" w:hAnsi="Avenir Light" w:cs="Avenir Light"/>
          <w:sz w:val="22"/>
        </w:rPr>
        <w:t xml:space="preserve"> is a priority.</w:t>
      </w:r>
      <w:r w:rsidR="0046748E" w:rsidRPr="00205236">
        <w:rPr>
          <w:rFonts w:ascii="Avenir Light" w:hAnsi="Avenir Light" w:cs="Avenir Light"/>
          <w:sz w:val="22"/>
        </w:rPr>
        <w:t xml:space="preserve"> </w:t>
      </w:r>
    </w:p>
    <w:p w14:paraId="3AD44F61" w14:textId="77777777" w:rsidR="00041BB5" w:rsidRPr="00D6051E" w:rsidRDefault="00041BB5" w:rsidP="00EE4EE2">
      <w:pPr>
        <w:pStyle w:val="Heading1"/>
        <w:spacing w:before="480" w:after="120"/>
        <w:rPr>
          <w:rFonts w:ascii="Source Serif Pro" w:hAnsi="Source Serif Pro"/>
          <w:b w:val="0"/>
          <w:smallCaps/>
          <w:color w:val="4F6228" w:themeColor="accent3" w:themeShade="80"/>
          <w:sz w:val="28"/>
        </w:rPr>
      </w:pPr>
      <w:bookmarkStart w:id="47" w:name="_Toc251583162"/>
      <w:bookmarkStart w:id="48" w:name="_Toc131338450"/>
      <w:r w:rsidRPr="00D6051E">
        <w:rPr>
          <w:rFonts w:ascii="Source Serif Pro" w:hAnsi="Source Serif Pro"/>
          <w:b w:val="0"/>
          <w:smallCaps/>
          <w:color w:val="4F6228" w:themeColor="accent3" w:themeShade="80"/>
          <w:sz w:val="28"/>
        </w:rPr>
        <w:lastRenderedPageBreak/>
        <w:t>Guidance</w:t>
      </w:r>
      <w:bookmarkEnd w:id="47"/>
      <w:bookmarkEnd w:id="48"/>
      <w:r w:rsidRPr="00D6051E">
        <w:rPr>
          <w:rFonts w:ascii="Source Serif Pro" w:hAnsi="Source Serif Pro"/>
          <w:b w:val="0"/>
          <w:smallCaps/>
          <w:color w:val="4F6228" w:themeColor="accent3" w:themeShade="80"/>
          <w:sz w:val="28"/>
        </w:rPr>
        <w:t xml:space="preserve"> </w:t>
      </w:r>
    </w:p>
    <w:p w14:paraId="7DF622A9" w14:textId="77777777" w:rsidR="00B67E6C" w:rsidRPr="00D6051E" w:rsidRDefault="00B67E6C" w:rsidP="00EE4EE2">
      <w:pPr>
        <w:pStyle w:val="Heading2"/>
        <w:spacing w:after="120"/>
        <w:rPr>
          <w:rFonts w:ascii="Source Serif Pro" w:hAnsi="Source Serif Pro"/>
          <w:b w:val="0"/>
          <w:i w:val="0"/>
          <w:color w:val="4F6228" w:themeColor="accent3" w:themeShade="80"/>
          <w:sz w:val="24"/>
        </w:rPr>
      </w:pPr>
      <w:bookmarkStart w:id="49" w:name="_Toc251583163"/>
      <w:bookmarkStart w:id="50" w:name="_Toc131338451"/>
      <w:r w:rsidRPr="00D6051E">
        <w:rPr>
          <w:rFonts w:ascii="Source Serif Pro" w:hAnsi="Source Serif Pro"/>
          <w:b w:val="0"/>
          <w:i w:val="0"/>
          <w:color w:val="4F6228" w:themeColor="accent3" w:themeShade="80"/>
          <w:sz w:val="24"/>
        </w:rPr>
        <w:t>General Procedure</w:t>
      </w:r>
      <w:bookmarkEnd w:id="49"/>
      <w:bookmarkEnd w:id="50"/>
      <w:r w:rsidR="00FD7036" w:rsidRPr="00D6051E">
        <w:rPr>
          <w:rFonts w:ascii="Source Serif Pro" w:hAnsi="Source Serif Pro"/>
          <w:b w:val="0"/>
          <w:i w:val="0"/>
          <w:color w:val="4F6228" w:themeColor="accent3" w:themeShade="80"/>
          <w:sz w:val="24"/>
        </w:rPr>
        <w:t xml:space="preserve"> </w:t>
      </w:r>
    </w:p>
    <w:p w14:paraId="669CB935" w14:textId="77777777" w:rsidR="00A13CFE" w:rsidRPr="00FD7036" w:rsidRDefault="00827CB7" w:rsidP="00EE4EE2">
      <w:pPr>
        <w:spacing w:before="120"/>
        <w:rPr>
          <w:rFonts w:ascii="Avenir Light" w:hAnsi="Avenir Light" w:cs="Avenir Light"/>
          <w:color w:val="000000"/>
          <w:sz w:val="22"/>
        </w:rPr>
      </w:pPr>
      <w:r w:rsidRPr="00FD7036">
        <w:rPr>
          <w:rFonts w:ascii="Avenir Light" w:hAnsi="Avenir Light" w:cs="Avenir Light"/>
          <w:color w:val="000000"/>
          <w:sz w:val="22"/>
        </w:rPr>
        <w:t>Thoughtful direction and</w:t>
      </w:r>
      <w:r w:rsidR="00A13CFE" w:rsidRPr="00FD7036">
        <w:rPr>
          <w:rFonts w:ascii="Avenir Light" w:hAnsi="Avenir Light" w:cs="Avenir Light"/>
          <w:color w:val="000000"/>
          <w:sz w:val="22"/>
        </w:rPr>
        <w:t xml:space="preserve"> planning ahead </w:t>
      </w:r>
      <w:r w:rsidRPr="00FD7036">
        <w:rPr>
          <w:rFonts w:ascii="Avenir Light" w:hAnsi="Avenir Light" w:cs="Avenir Light"/>
          <w:color w:val="000000"/>
          <w:sz w:val="22"/>
        </w:rPr>
        <w:t>are</w:t>
      </w:r>
      <w:r w:rsidR="007025C5" w:rsidRPr="00FD7036">
        <w:rPr>
          <w:rFonts w:ascii="Avenir Light" w:hAnsi="Avenir Light" w:cs="Avenir Light"/>
          <w:color w:val="000000"/>
          <w:sz w:val="22"/>
        </w:rPr>
        <w:t xml:space="preserve"> used to prevent problems and</w:t>
      </w:r>
      <w:r w:rsidR="00A13CFE" w:rsidRPr="00FD7036">
        <w:rPr>
          <w:rFonts w:ascii="Avenir Light" w:hAnsi="Avenir Light" w:cs="Avenir Light"/>
          <w:color w:val="000000"/>
          <w:sz w:val="22"/>
        </w:rPr>
        <w:t xml:space="preserve"> encourage</w:t>
      </w:r>
      <w:r w:rsidR="007025C5" w:rsidRPr="00FD7036">
        <w:rPr>
          <w:rFonts w:ascii="Avenir Light" w:hAnsi="Avenir Light" w:cs="Avenir Light"/>
          <w:color w:val="000000"/>
          <w:sz w:val="22"/>
        </w:rPr>
        <w:t xml:space="preserve"> appropriate behavior.</w:t>
      </w:r>
      <w:r w:rsidR="00A13CFE" w:rsidRPr="00FD7036">
        <w:rPr>
          <w:rFonts w:ascii="Avenir Light" w:hAnsi="Avenir Light" w:cs="Avenir Light"/>
          <w:color w:val="000000"/>
          <w:sz w:val="22"/>
        </w:rPr>
        <w:t xml:space="preserve"> </w:t>
      </w:r>
      <w:r w:rsidR="007025C5" w:rsidRPr="00FD7036">
        <w:rPr>
          <w:rFonts w:ascii="Avenir Light" w:hAnsi="Avenir Light" w:cs="Avenir Light"/>
          <w:color w:val="000000"/>
          <w:sz w:val="22"/>
        </w:rPr>
        <w:t>C</w:t>
      </w:r>
      <w:r w:rsidRPr="00FD7036">
        <w:rPr>
          <w:rFonts w:ascii="Avenir Light" w:hAnsi="Avenir Light" w:cs="Avenir Light"/>
          <w:color w:val="000000"/>
          <w:sz w:val="22"/>
        </w:rPr>
        <w:t>ommunicating c</w:t>
      </w:r>
      <w:r w:rsidR="00A13CFE" w:rsidRPr="00FD7036">
        <w:rPr>
          <w:rFonts w:ascii="Avenir Light" w:hAnsi="Avenir Light" w:cs="Avenir Light"/>
          <w:color w:val="000000"/>
          <w:sz w:val="22"/>
        </w:rPr>
        <w:t>onsistent</w:t>
      </w:r>
      <w:r w:rsidRPr="00FD7036">
        <w:rPr>
          <w:rFonts w:ascii="Avenir Light" w:hAnsi="Avenir Light" w:cs="Avenir Light"/>
          <w:color w:val="000000"/>
          <w:sz w:val="22"/>
        </w:rPr>
        <w:t>,</w:t>
      </w:r>
      <w:r w:rsidR="00A13CFE" w:rsidRPr="00FD7036">
        <w:rPr>
          <w:rFonts w:ascii="Avenir Light" w:hAnsi="Avenir Light" w:cs="Avenir Light"/>
          <w:color w:val="000000"/>
          <w:sz w:val="22"/>
        </w:rPr>
        <w:t xml:space="preserve"> clear rules and involving children in problem solving </w:t>
      </w:r>
      <w:r w:rsidRPr="00FD7036">
        <w:rPr>
          <w:rFonts w:ascii="Avenir Light" w:hAnsi="Avenir Light" w:cs="Avenir Light"/>
          <w:color w:val="000000"/>
          <w:sz w:val="22"/>
        </w:rPr>
        <w:t>help children develop their</w:t>
      </w:r>
      <w:r w:rsidR="00A13CFE" w:rsidRPr="00FD7036">
        <w:rPr>
          <w:rFonts w:ascii="Avenir Light" w:hAnsi="Avenir Light" w:cs="Avenir Light"/>
          <w:color w:val="000000"/>
          <w:sz w:val="22"/>
        </w:rPr>
        <w:t xml:space="preserve"> ability to become self-disciplined</w:t>
      </w:r>
      <w:r w:rsidR="0046748E" w:rsidRPr="00FD7036">
        <w:rPr>
          <w:rFonts w:ascii="Avenir Light" w:hAnsi="Avenir Light" w:cs="Avenir Light"/>
          <w:color w:val="000000"/>
          <w:sz w:val="22"/>
        </w:rPr>
        <w:t xml:space="preserve">. </w:t>
      </w:r>
      <w:r w:rsidR="00FD7036">
        <w:rPr>
          <w:rFonts w:ascii="Avenir Light" w:hAnsi="Avenir Light" w:cs="Avenir Light"/>
          <w:color w:val="000000"/>
          <w:sz w:val="22"/>
        </w:rPr>
        <w:t>Children are encouraged</w:t>
      </w:r>
      <w:r w:rsidR="00A13CFE" w:rsidRPr="00FD7036">
        <w:rPr>
          <w:rFonts w:ascii="Avenir Light" w:hAnsi="Avenir Light" w:cs="Avenir Light"/>
          <w:color w:val="000000"/>
          <w:sz w:val="22"/>
        </w:rPr>
        <w:t xml:space="preserve"> </w:t>
      </w:r>
      <w:r w:rsidR="007025C5" w:rsidRPr="00FD7036">
        <w:rPr>
          <w:rFonts w:ascii="Avenir Light" w:hAnsi="Avenir Light" w:cs="Avenir Light"/>
          <w:color w:val="000000"/>
          <w:sz w:val="22"/>
        </w:rPr>
        <w:t xml:space="preserve">to be fair, </w:t>
      </w:r>
      <w:r w:rsidR="00A13CFE" w:rsidRPr="00FD7036">
        <w:rPr>
          <w:rFonts w:ascii="Avenir Light" w:hAnsi="Avenir Light" w:cs="Avenir Light"/>
          <w:color w:val="000000"/>
          <w:sz w:val="22"/>
        </w:rPr>
        <w:t xml:space="preserve">to </w:t>
      </w:r>
      <w:r w:rsidR="007025C5" w:rsidRPr="00FD7036">
        <w:rPr>
          <w:rFonts w:ascii="Avenir Light" w:hAnsi="Avenir Light" w:cs="Avenir Light"/>
          <w:color w:val="000000"/>
          <w:sz w:val="22"/>
        </w:rPr>
        <w:t xml:space="preserve">be </w:t>
      </w:r>
      <w:r w:rsidR="00A13CFE" w:rsidRPr="00FD7036">
        <w:rPr>
          <w:rFonts w:ascii="Avenir Light" w:hAnsi="Avenir Light" w:cs="Avenir Light"/>
          <w:color w:val="000000"/>
          <w:sz w:val="22"/>
        </w:rPr>
        <w:t>respect</w:t>
      </w:r>
      <w:r w:rsidR="007025C5" w:rsidRPr="00FD7036">
        <w:rPr>
          <w:rFonts w:ascii="Avenir Light" w:hAnsi="Avenir Light" w:cs="Avenir Light"/>
          <w:color w:val="000000"/>
          <w:sz w:val="22"/>
        </w:rPr>
        <w:t>ful of other people</w:t>
      </w:r>
      <w:r w:rsidRPr="00FD7036">
        <w:rPr>
          <w:rFonts w:ascii="Avenir Light" w:hAnsi="Avenir Light" w:cs="Avenir Light"/>
          <w:color w:val="000000"/>
          <w:sz w:val="22"/>
        </w:rPr>
        <w:t xml:space="preserve">, of property, </w:t>
      </w:r>
      <w:r w:rsidR="00A13CFE" w:rsidRPr="00FD7036">
        <w:rPr>
          <w:rFonts w:ascii="Avenir Light" w:hAnsi="Avenir Light" w:cs="Avenir Light"/>
          <w:color w:val="000000"/>
          <w:sz w:val="22"/>
        </w:rPr>
        <w:t xml:space="preserve">and </w:t>
      </w:r>
      <w:r w:rsidRPr="00FD7036">
        <w:rPr>
          <w:rFonts w:ascii="Avenir Light" w:hAnsi="Avenir Light" w:cs="Avenir Light"/>
          <w:color w:val="000000"/>
          <w:sz w:val="22"/>
        </w:rPr>
        <w:t xml:space="preserve">to </w:t>
      </w:r>
      <w:r w:rsidR="00A13CFE" w:rsidRPr="00FD7036">
        <w:rPr>
          <w:rFonts w:ascii="Avenir Light" w:hAnsi="Avenir Light" w:cs="Avenir Light"/>
          <w:color w:val="000000"/>
          <w:sz w:val="22"/>
        </w:rPr>
        <w:t xml:space="preserve">learn to </w:t>
      </w:r>
      <w:r w:rsidRPr="00FD7036">
        <w:rPr>
          <w:rFonts w:ascii="Avenir Light" w:hAnsi="Avenir Light" w:cs="Avenir Light"/>
          <w:color w:val="000000"/>
          <w:sz w:val="22"/>
        </w:rPr>
        <w:t>understand the results of their act</w:t>
      </w:r>
      <w:r w:rsidR="00A13CFE" w:rsidRPr="00FD7036">
        <w:rPr>
          <w:rFonts w:ascii="Avenir Light" w:hAnsi="Avenir Light" w:cs="Avenir Light"/>
          <w:color w:val="000000"/>
          <w:sz w:val="22"/>
        </w:rPr>
        <w:t>ions.</w:t>
      </w:r>
    </w:p>
    <w:p w14:paraId="257A245C" w14:textId="77777777" w:rsidR="00B67E6C" w:rsidRPr="00D6051E" w:rsidRDefault="002675B5" w:rsidP="00EE4EE2">
      <w:pPr>
        <w:pStyle w:val="Heading2"/>
        <w:spacing w:after="120"/>
        <w:rPr>
          <w:rFonts w:ascii="Source Serif Pro" w:hAnsi="Source Serif Pro"/>
          <w:b w:val="0"/>
          <w:i w:val="0"/>
          <w:color w:val="4F6228" w:themeColor="accent3" w:themeShade="80"/>
          <w:sz w:val="24"/>
        </w:rPr>
      </w:pPr>
      <w:bookmarkStart w:id="51" w:name="_Toc131338452"/>
      <w:r w:rsidRPr="00D6051E">
        <w:rPr>
          <w:rFonts w:ascii="Source Serif Pro" w:hAnsi="Source Serif Pro"/>
          <w:b w:val="0"/>
          <w:i w:val="0"/>
          <w:color w:val="4F6228" w:themeColor="accent3" w:themeShade="80"/>
          <w:sz w:val="24"/>
        </w:rPr>
        <w:t>Challenging Behavior</w:t>
      </w:r>
      <w:bookmarkEnd w:id="51"/>
    </w:p>
    <w:p w14:paraId="59D1ABCC" w14:textId="77777777" w:rsidR="001C1E7F" w:rsidRPr="00FD7036" w:rsidRDefault="00A91C2D" w:rsidP="00EE4EE2">
      <w:pPr>
        <w:spacing w:before="120"/>
        <w:rPr>
          <w:rFonts w:ascii="Avenir Light" w:hAnsi="Avenir Light" w:cs="Avenir Light"/>
          <w:color w:val="000000"/>
          <w:sz w:val="22"/>
        </w:rPr>
      </w:pPr>
      <w:r w:rsidRPr="00FD7036">
        <w:rPr>
          <w:rFonts w:ascii="Avenir Light" w:hAnsi="Avenir Light" w:cs="Avenir Light"/>
          <w:color w:val="000000"/>
          <w:sz w:val="22"/>
        </w:rPr>
        <w:t>C</w:t>
      </w:r>
      <w:r w:rsidR="001C1E7F" w:rsidRPr="00FD7036">
        <w:rPr>
          <w:rFonts w:ascii="Avenir Light" w:hAnsi="Avenir Light" w:cs="Avenir Light"/>
          <w:color w:val="000000"/>
          <w:sz w:val="22"/>
        </w:rPr>
        <w:t>hildren</w:t>
      </w:r>
      <w:r w:rsidRPr="00FD7036">
        <w:rPr>
          <w:rFonts w:ascii="Avenir Light" w:hAnsi="Avenir Light" w:cs="Avenir Light"/>
          <w:color w:val="000000"/>
          <w:sz w:val="22"/>
        </w:rPr>
        <w:t xml:space="preserve"> are guided</w:t>
      </w:r>
      <w:r w:rsidR="001C1E7F" w:rsidRPr="00FD7036">
        <w:rPr>
          <w:rFonts w:ascii="Avenir Light" w:hAnsi="Avenir Light" w:cs="Avenir Light"/>
          <w:color w:val="000000"/>
          <w:sz w:val="22"/>
        </w:rPr>
        <w:t xml:space="preserve"> to </w:t>
      </w:r>
      <w:r w:rsidR="00827CB7" w:rsidRPr="00FD7036">
        <w:rPr>
          <w:rFonts w:ascii="Avenir Light" w:hAnsi="Avenir Light" w:cs="Avenir Light"/>
          <w:color w:val="000000"/>
          <w:sz w:val="22"/>
        </w:rPr>
        <w:t xml:space="preserve">treat each other and adults with </w:t>
      </w:r>
      <w:r w:rsidR="00B426C9" w:rsidRPr="00FD7036">
        <w:rPr>
          <w:rFonts w:ascii="Avenir Light" w:hAnsi="Avenir Light" w:cs="Avenir Light"/>
          <w:color w:val="000000"/>
          <w:sz w:val="22"/>
        </w:rPr>
        <w:t>self-control</w:t>
      </w:r>
      <w:r w:rsidR="00827CB7" w:rsidRPr="00FD7036">
        <w:rPr>
          <w:rFonts w:ascii="Avenir Light" w:hAnsi="Avenir Light" w:cs="Avenir Light"/>
          <w:color w:val="000000"/>
          <w:sz w:val="22"/>
        </w:rPr>
        <w:t xml:space="preserve"> and kindness. When a child becomes physically aggressive, </w:t>
      </w:r>
      <w:r w:rsidR="00FD7036">
        <w:rPr>
          <w:rFonts w:ascii="Avenir Light" w:hAnsi="Avenir Light" w:cs="Avenir Light"/>
          <w:color w:val="000000"/>
          <w:sz w:val="22"/>
        </w:rPr>
        <w:t xml:space="preserve">immediate </w:t>
      </w:r>
      <w:r w:rsidR="001C1E7F" w:rsidRPr="00FD7036">
        <w:rPr>
          <w:rFonts w:ascii="Avenir Light" w:hAnsi="Avenir Light" w:cs="Avenir Light"/>
          <w:color w:val="000000"/>
          <w:sz w:val="22"/>
        </w:rPr>
        <w:t>interven</w:t>
      </w:r>
      <w:r w:rsidR="00FD7036">
        <w:rPr>
          <w:rFonts w:ascii="Avenir Light" w:hAnsi="Avenir Light" w:cs="Avenir Light"/>
          <w:color w:val="000000"/>
          <w:sz w:val="22"/>
        </w:rPr>
        <w:t>tion</w:t>
      </w:r>
      <w:r w:rsidR="001C1E7F" w:rsidRPr="00FD7036">
        <w:rPr>
          <w:rFonts w:ascii="Avenir Light" w:hAnsi="Avenir Light" w:cs="Avenir Light"/>
          <w:color w:val="000000"/>
          <w:sz w:val="22"/>
        </w:rPr>
        <w:t xml:space="preserve"> </w:t>
      </w:r>
      <w:r w:rsidR="00FD7036">
        <w:rPr>
          <w:rFonts w:ascii="Avenir Light" w:hAnsi="Avenir Light" w:cs="Avenir Light"/>
          <w:color w:val="000000"/>
          <w:sz w:val="22"/>
        </w:rPr>
        <w:t>occurs</w:t>
      </w:r>
      <w:r w:rsidR="001C1E7F" w:rsidRPr="00FD7036">
        <w:rPr>
          <w:rFonts w:ascii="Avenir Light" w:hAnsi="Avenir Light" w:cs="Avenir Light"/>
          <w:color w:val="000000"/>
          <w:sz w:val="22"/>
        </w:rPr>
        <w:t xml:space="preserve"> </w:t>
      </w:r>
      <w:r w:rsidR="00827CB7" w:rsidRPr="00FD7036">
        <w:rPr>
          <w:rFonts w:ascii="Avenir Light" w:hAnsi="Avenir Light" w:cs="Avenir Light"/>
          <w:color w:val="000000"/>
          <w:sz w:val="22"/>
        </w:rPr>
        <w:t xml:space="preserve">to </w:t>
      </w:r>
      <w:r w:rsidR="001C1E7F" w:rsidRPr="00FD7036">
        <w:rPr>
          <w:rFonts w:ascii="Avenir Light" w:hAnsi="Avenir Light" w:cs="Avenir Light"/>
          <w:color w:val="000000"/>
          <w:sz w:val="22"/>
        </w:rPr>
        <w:t>protect all of the children</w:t>
      </w:r>
      <w:r w:rsidR="00827CB7" w:rsidRPr="00FD7036">
        <w:rPr>
          <w:rFonts w:ascii="Avenir Light" w:hAnsi="Avenir Light" w:cs="Avenir Light"/>
          <w:color w:val="000000"/>
          <w:sz w:val="22"/>
        </w:rPr>
        <w:t xml:space="preserve">. </w:t>
      </w:r>
    </w:p>
    <w:p w14:paraId="5BB88ACC" w14:textId="77777777" w:rsidR="00A13CFE" w:rsidRPr="00FD7036" w:rsidRDefault="00FD7036" w:rsidP="00EE4EE2">
      <w:pPr>
        <w:spacing w:before="120"/>
        <w:rPr>
          <w:rFonts w:ascii="Avenir Light" w:hAnsi="Avenir Light" w:cs="Avenir Light"/>
          <w:sz w:val="22"/>
        </w:rPr>
      </w:pPr>
      <w:r>
        <w:rPr>
          <w:rFonts w:ascii="Avenir Light" w:hAnsi="Avenir Light" w:cs="Avenir Light"/>
          <w:sz w:val="22"/>
        </w:rPr>
        <w:t>The</w:t>
      </w:r>
      <w:r w:rsidR="00827CB7" w:rsidRPr="00FD7036">
        <w:rPr>
          <w:rFonts w:ascii="Avenir Light" w:hAnsi="Avenir Light" w:cs="Avenir Light"/>
          <w:sz w:val="22"/>
        </w:rPr>
        <w:t xml:space="preserve"> approach to helping children with challenging behaviors</w:t>
      </w:r>
      <w:r>
        <w:rPr>
          <w:rFonts w:ascii="Avenir Light" w:hAnsi="Avenir Light" w:cs="Avenir Light"/>
          <w:sz w:val="22"/>
        </w:rPr>
        <w:t>,</w:t>
      </w:r>
      <w:r w:rsidR="00827CB7" w:rsidRPr="00FD7036">
        <w:rPr>
          <w:rFonts w:ascii="Avenir Light" w:hAnsi="Avenir Light" w:cs="Avenir Light"/>
          <w:sz w:val="22"/>
        </w:rPr>
        <w:t xml:space="preserve"> is to show them how to solve problems using appropriate interactions</w:t>
      </w:r>
      <w:r w:rsidR="0046748E" w:rsidRPr="00FD7036">
        <w:rPr>
          <w:rFonts w:ascii="Avenir Light" w:hAnsi="Avenir Light" w:cs="Avenir Light"/>
          <w:sz w:val="22"/>
        </w:rPr>
        <w:t xml:space="preserve">. </w:t>
      </w:r>
      <w:r w:rsidR="00827CB7" w:rsidRPr="00FD7036">
        <w:rPr>
          <w:rFonts w:ascii="Avenir Light" w:hAnsi="Avenir Light" w:cs="Avenir Light"/>
          <w:sz w:val="22"/>
        </w:rPr>
        <w:t>When discipline is necessary, it is clear</w:t>
      </w:r>
      <w:r w:rsidR="00891A6F" w:rsidRPr="00FD7036">
        <w:rPr>
          <w:rFonts w:ascii="Avenir Light" w:hAnsi="Avenir Light" w:cs="Avenir Light"/>
          <w:sz w:val="22"/>
        </w:rPr>
        <w:t>,</w:t>
      </w:r>
      <w:r w:rsidR="00827CB7" w:rsidRPr="00FD7036">
        <w:rPr>
          <w:rFonts w:ascii="Avenir Light" w:hAnsi="Avenir Light" w:cs="Avenir Light"/>
          <w:sz w:val="22"/>
        </w:rPr>
        <w:t xml:space="preserve"> consistent and understandable</w:t>
      </w:r>
      <w:r w:rsidR="00891A6F" w:rsidRPr="00FD7036">
        <w:rPr>
          <w:rFonts w:ascii="Avenir Light" w:hAnsi="Avenir Light" w:cs="Avenir Light"/>
          <w:sz w:val="22"/>
        </w:rPr>
        <w:t xml:space="preserve"> to the child</w:t>
      </w:r>
      <w:r w:rsidR="00827CB7" w:rsidRPr="00FD7036">
        <w:rPr>
          <w:rFonts w:ascii="Avenir Light" w:hAnsi="Avenir Light" w:cs="Avenir Light"/>
          <w:sz w:val="22"/>
        </w:rPr>
        <w:t xml:space="preserve">. </w:t>
      </w:r>
    </w:p>
    <w:p w14:paraId="51B19E35" w14:textId="77777777" w:rsidR="00B11335" w:rsidRPr="00FD7036" w:rsidRDefault="00B11335" w:rsidP="00EE4EE2">
      <w:pPr>
        <w:spacing w:before="120"/>
        <w:rPr>
          <w:rFonts w:ascii="Avenir Light" w:hAnsi="Avenir Light" w:cs="Avenir Light"/>
          <w:sz w:val="22"/>
        </w:rPr>
      </w:pPr>
      <w:r w:rsidRPr="00FD7036">
        <w:rPr>
          <w:rFonts w:ascii="Avenir Light" w:hAnsi="Avenir Light" w:cs="Avenir Light"/>
          <w:sz w:val="22"/>
        </w:rPr>
        <w:t xml:space="preserve">Physical restraint </w:t>
      </w:r>
      <w:r w:rsidR="004014EC" w:rsidRPr="00FD7036">
        <w:rPr>
          <w:rFonts w:ascii="Avenir Light" w:hAnsi="Avenir Light" w:cs="Avenir Light"/>
          <w:sz w:val="22"/>
        </w:rPr>
        <w:t>is not</w:t>
      </w:r>
      <w:r w:rsidR="000159DE" w:rsidRPr="00FD7036">
        <w:rPr>
          <w:rFonts w:ascii="Avenir Light" w:hAnsi="Avenir Light" w:cs="Avenir Light"/>
          <w:sz w:val="22"/>
        </w:rPr>
        <w:t xml:space="preserve"> permitted for discipline. </w:t>
      </w:r>
    </w:p>
    <w:p w14:paraId="260F38E3" w14:textId="77777777" w:rsidR="00B67E6C" w:rsidRPr="00D6051E" w:rsidRDefault="00B67E6C" w:rsidP="00EE4EE2">
      <w:pPr>
        <w:pStyle w:val="Heading2"/>
        <w:spacing w:after="120"/>
        <w:rPr>
          <w:rFonts w:ascii="Source Serif Pro" w:hAnsi="Source Serif Pro"/>
          <w:b w:val="0"/>
          <w:i w:val="0"/>
          <w:color w:val="4F6228" w:themeColor="accent3" w:themeShade="80"/>
          <w:sz w:val="24"/>
        </w:rPr>
      </w:pPr>
      <w:bookmarkStart w:id="52" w:name="_Toc251583166"/>
      <w:bookmarkStart w:id="53" w:name="_Toc131338453"/>
      <w:r w:rsidRPr="00D6051E">
        <w:rPr>
          <w:rFonts w:ascii="Source Serif Pro" w:hAnsi="Source Serif Pro"/>
          <w:b w:val="0"/>
          <w:i w:val="0"/>
          <w:color w:val="4F6228" w:themeColor="accent3" w:themeShade="80"/>
          <w:sz w:val="24"/>
        </w:rPr>
        <w:t>Notification</w:t>
      </w:r>
      <w:r w:rsidR="00EC538E" w:rsidRPr="00D6051E">
        <w:rPr>
          <w:rFonts w:ascii="Source Serif Pro" w:hAnsi="Source Serif Pro"/>
          <w:b w:val="0"/>
          <w:i w:val="0"/>
          <w:color w:val="4F6228" w:themeColor="accent3" w:themeShade="80"/>
          <w:sz w:val="24"/>
        </w:rPr>
        <w:t xml:space="preserve"> of Behavioral Issues</w:t>
      </w:r>
      <w:r w:rsidRPr="00D6051E">
        <w:rPr>
          <w:rFonts w:ascii="Source Serif Pro" w:hAnsi="Source Serif Pro"/>
          <w:b w:val="0"/>
          <w:i w:val="0"/>
          <w:color w:val="4F6228" w:themeColor="accent3" w:themeShade="80"/>
          <w:sz w:val="24"/>
        </w:rPr>
        <w:t xml:space="preserve"> to </w:t>
      </w:r>
      <w:bookmarkEnd w:id="52"/>
      <w:r w:rsidR="004014EC" w:rsidRPr="00D6051E">
        <w:rPr>
          <w:rFonts w:ascii="Source Serif Pro" w:hAnsi="Source Serif Pro"/>
          <w:b w:val="0"/>
          <w:i w:val="0"/>
          <w:color w:val="4F6228" w:themeColor="accent3" w:themeShade="80"/>
          <w:sz w:val="24"/>
        </w:rPr>
        <w:t>Families</w:t>
      </w:r>
      <w:bookmarkEnd w:id="53"/>
    </w:p>
    <w:p w14:paraId="310629F1" w14:textId="77777777" w:rsidR="00B14109" w:rsidRPr="00FD7036" w:rsidRDefault="004014EC" w:rsidP="00EE4EE2">
      <w:pPr>
        <w:spacing w:before="120"/>
        <w:rPr>
          <w:rFonts w:ascii="Avenir Light" w:hAnsi="Avenir Light" w:cs="Avenir Light"/>
          <w:sz w:val="22"/>
        </w:rPr>
      </w:pPr>
      <w:r w:rsidRPr="00FD7036">
        <w:rPr>
          <w:rFonts w:ascii="Avenir Light" w:hAnsi="Avenir Light" w:cs="Avenir Light"/>
          <w:sz w:val="22"/>
        </w:rPr>
        <w:t>If</w:t>
      </w:r>
      <w:r w:rsidR="00B14109" w:rsidRPr="00FD7036">
        <w:rPr>
          <w:rFonts w:ascii="Avenir Light" w:hAnsi="Avenir Light" w:cs="Avenir Light"/>
          <w:sz w:val="22"/>
        </w:rPr>
        <w:t xml:space="preserve"> a child’s behavior/circumstance is of concern, communication will begin </w:t>
      </w:r>
      <w:r w:rsidR="00583D59" w:rsidRPr="00FD7036">
        <w:rPr>
          <w:rFonts w:ascii="Avenir Light" w:hAnsi="Avenir Light" w:cs="Avenir Light"/>
          <w:sz w:val="22"/>
        </w:rPr>
        <w:t xml:space="preserve">with </w:t>
      </w:r>
      <w:r w:rsidR="0003557F" w:rsidRPr="00FD7036">
        <w:rPr>
          <w:rFonts w:ascii="Avenir Light" w:hAnsi="Avenir Light" w:cs="Avenir Light"/>
          <w:sz w:val="22"/>
        </w:rPr>
        <w:t>your</w:t>
      </w:r>
      <w:r w:rsidR="00583D59" w:rsidRPr="00FD7036">
        <w:rPr>
          <w:rFonts w:ascii="Avenir Light" w:hAnsi="Avenir Light" w:cs="Avenir Light"/>
          <w:sz w:val="22"/>
        </w:rPr>
        <w:t xml:space="preserve"> </w:t>
      </w:r>
      <w:r w:rsidR="002F1196" w:rsidRPr="00FD7036">
        <w:rPr>
          <w:rFonts w:ascii="Avenir Light" w:hAnsi="Avenir Light" w:cs="Avenir Light"/>
          <w:sz w:val="22"/>
        </w:rPr>
        <w:t>family</w:t>
      </w:r>
      <w:r w:rsidR="00583D59" w:rsidRPr="00FD7036">
        <w:rPr>
          <w:rFonts w:ascii="Avenir Light" w:hAnsi="Avenir Light" w:cs="Avenir Light"/>
          <w:sz w:val="22"/>
        </w:rPr>
        <w:t xml:space="preserve"> </w:t>
      </w:r>
      <w:r w:rsidR="00B14109" w:rsidRPr="00FD7036">
        <w:rPr>
          <w:rFonts w:ascii="Avenir Light" w:hAnsi="Avenir Light" w:cs="Avenir Light"/>
          <w:sz w:val="22"/>
        </w:rPr>
        <w:t xml:space="preserve">as the first step to understanding </w:t>
      </w:r>
      <w:r w:rsidR="00030CA7" w:rsidRPr="00FD7036">
        <w:rPr>
          <w:rFonts w:ascii="Avenir Light" w:hAnsi="Avenir Light" w:cs="Avenir Light"/>
          <w:sz w:val="22"/>
        </w:rPr>
        <w:t>your</w:t>
      </w:r>
      <w:r w:rsidR="00B14109" w:rsidRPr="00FD7036">
        <w:rPr>
          <w:rFonts w:ascii="Avenir Light" w:hAnsi="Avenir Light" w:cs="Avenir Light"/>
          <w:sz w:val="22"/>
        </w:rPr>
        <w:t xml:space="preserve"> child’s individual needs and challenges</w:t>
      </w:r>
      <w:r w:rsidR="0046748E" w:rsidRPr="00FD7036">
        <w:rPr>
          <w:rFonts w:ascii="Avenir Light" w:hAnsi="Avenir Light" w:cs="Avenir Light"/>
          <w:sz w:val="22"/>
        </w:rPr>
        <w:t xml:space="preserve">. </w:t>
      </w:r>
      <w:r w:rsidR="00891A22">
        <w:rPr>
          <w:rFonts w:ascii="Avenir Light" w:hAnsi="Avenir Light" w:cs="Avenir Light"/>
          <w:sz w:val="22"/>
        </w:rPr>
        <w:t xml:space="preserve">Partnerships between families and </w:t>
      </w:r>
      <w:r w:rsidR="00891A22" w:rsidRPr="00891A22">
        <w:rPr>
          <w:rFonts w:ascii="Source Serif Pro" w:hAnsi="Source Serif Pro" w:cs="Avenir Light"/>
          <w:sz w:val="22"/>
        </w:rPr>
        <w:t xml:space="preserve">Terra.Child </w:t>
      </w:r>
      <w:r w:rsidR="00891A22">
        <w:rPr>
          <w:rFonts w:ascii="Avenir Light" w:hAnsi="Avenir Light" w:cs="Avenir Light"/>
          <w:sz w:val="22"/>
        </w:rPr>
        <w:t>staff are especially crucial to find solutions to any challenging behaviors a child may exhibit.</w:t>
      </w:r>
    </w:p>
    <w:p w14:paraId="5483D558" w14:textId="77777777" w:rsidR="00041BB5" w:rsidRPr="00FD7036" w:rsidRDefault="00041BB5" w:rsidP="00EE4EE2">
      <w:pPr>
        <w:spacing w:before="120" w:after="120"/>
        <w:rPr>
          <w:rFonts w:ascii="Avenir Light" w:hAnsi="Avenir Light" w:cs="Avenir Light"/>
          <w:sz w:val="22"/>
        </w:rPr>
      </w:pPr>
      <w:r w:rsidRPr="00FD7036">
        <w:rPr>
          <w:rFonts w:ascii="Avenir Light" w:hAnsi="Avenir Light" w:cs="Avenir Light"/>
          <w:sz w:val="22"/>
        </w:rPr>
        <w:t>On rare occasions</w:t>
      </w:r>
      <w:r w:rsidR="004014EC" w:rsidRPr="00FD7036">
        <w:rPr>
          <w:rFonts w:ascii="Avenir Light" w:hAnsi="Avenir Light" w:cs="Avenir Light"/>
          <w:sz w:val="22"/>
        </w:rPr>
        <w:t>,</w:t>
      </w:r>
      <w:r w:rsidRPr="00FD7036">
        <w:rPr>
          <w:rFonts w:ascii="Avenir Light" w:hAnsi="Avenir Light" w:cs="Avenir Light"/>
          <w:sz w:val="22"/>
        </w:rPr>
        <w:t xml:space="preserve"> a child’s behavior may warrant the need to find a more suitable setting for care</w:t>
      </w:r>
      <w:r w:rsidR="0046748E" w:rsidRPr="00FD7036">
        <w:rPr>
          <w:rFonts w:ascii="Avenir Light" w:hAnsi="Avenir Light" w:cs="Avenir Light"/>
          <w:sz w:val="22"/>
        </w:rPr>
        <w:t xml:space="preserve">. </w:t>
      </w:r>
      <w:r w:rsidRPr="00FD7036">
        <w:rPr>
          <w:rFonts w:ascii="Avenir Light" w:hAnsi="Avenir Light" w:cs="Avenir Light"/>
          <w:sz w:val="22"/>
        </w:rPr>
        <w:t>Examples of such instances include:</w:t>
      </w:r>
    </w:p>
    <w:p w14:paraId="609C8628" w14:textId="77777777" w:rsidR="00041BB5" w:rsidRPr="00FD7036" w:rsidRDefault="00041BB5" w:rsidP="00E47DA6">
      <w:pPr>
        <w:numPr>
          <w:ilvl w:val="0"/>
          <w:numId w:val="1"/>
        </w:numPr>
        <w:rPr>
          <w:rFonts w:ascii="Avenir Light" w:hAnsi="Avenir Light" w:cs="Avenir Light"/>
          <w:sz w:val="22"/>
        </w:rPr>
      </w:pPr>
      <w:r w:rsidRPr="00FD7036">
        <w:rPr>
          <w:rFonts w:ascii="Avenir Light" w:hAnsi="Avenir Light" w:cs="Avenir Light"/>
          <w:sz w:val="22"/>
        </w:rPr>
        <w:t>A child appears to be a danger to other</w:t>
      </w:r>
      <w:r w:rsidR="00F44ED9" w:rsidRPr="00FD7036">
        <w:rPr>
          <w:rFonts w:ascii="Avenir Light" w:hAnsi="Avenir Light" w:cs="Avenir Light"/>
          <w:sz w:val="22"/>
        </w:rPr>
        <w:t>s</w:t>
      </w:r>
      <w:r w:rsidRPr="00FD7036">
        <w:rPr>
          <w:rFonts w:ascii="Avenir Light" w:hAnsi="Avenir Light" w:cs="Avenir Light"/>
          <w:sz w:val="22"/>
        </w:rPr>
        <w:t>.</w:t>
      </w:r>
    </w:p>
    <w:p w14:paraId="6FD389AA" w14:textId="77777777" w:rsidR="00041BB5" w:rsidRPr="00FD7036" w:rsidRDefault="00041BB5" w:rsidP="00E47DA6">
      <w:pPr>
        <w:numPr>
          <w:ilvl w:val="0"/>
          <w:numId w:val="1"/>
        </w:numPr>
        <w:rPr>
          <w:rFonts w:ascii="Avenir Light" w:hAnsi="Avenir Light" w:cs="Avenir Light"/>
          <w:sz w:val="22"/>
        </w:rPr>
      </w:pPr>
      <w:r w:rsidRPr="00FD7036">
        <w:rPr>
          <w:rFonts w:ascii="Avenir Light" w:hAnsi="Avenir Light" w:cs="Avenir Light"/>
          <w:sz w:val="22"/>
        </w:rPr>
        <w:t xml:space="preserve">Continued care could be harmful to, or not in the best interest of </w:t>
      </w:r>
      <w:r w:rsidR="00030CA7" w:rsidRPr="00FD7036">
        <w:rPr>
          <w:rFonts w:ascii="Avenir Light" w:hAnsi="Avenir Light" w:cs="Avenir Light"/>
          <w:sz w:val="22"/>
        </w:rPr>
        <w:t>the</w:t>
      </w:r>
      <w:r w:rsidRPr="00FD7036">
        <w:rPr>
          <w:rFonts w:ascii="Avenir Light" w:hAnsi="Avenir Light" w:cs="Avenir Light"/>
          <w:sz w:val="22"/>
        </w:rPr>
        <w:t xml:space="preserve"> child as determined by a medical, psychological, or social service personnel. </w:t>
      </w:r>
    </w:p>
    <w:p w14:paraId="2155367F" w14:textId="77777777" w:rsidR="00041BB5" w:rsidRDefault="00FD7036" w:rsidP="00E47DA6">
      <w:pPr>
        <w:numPr>
          <w:ilvl w:val="0"/>
          <w:numId w:val="1"/>
        </w:numPr>
        <w:rPr>
          <w:rFonts w:ascii="Avenir Light" w:hAnsi="Avenir Light" w:cs="Avenir Light"/>
          <w:sz w:val="22"/>
        </w:rPr>
      </w:pPr>
      <w:r>
        <w:rPr>
          <w:rFonts w:ascii="Avenir Light" w:hAnsi="Avenir Light" w:cs="Avenir Light"/>
          <w:sz w:val="22"/>
        </w:rPr>
        <w:t>Undue burden on</w:t>
      </w:r>
      <w:r w:rsidR="00041BB5" w:rsidRPr="00FD7036">
        <w:rPr>
          <w:rFonts w:ascii="Avenir Light" w:hAnsi="Avenir Light" w:cs="Avenir Light"/>
          <w:sz w:val="22"/>
        </w:rPr>
        <w:t xml:space="preserve"> resources and finances for the child’s accommodations for success and participation</w:t>
      </w:r>
      <w:r w:rsidR="00E56688" w:rsidRPr="00FD7036">
        <w:rPr>
          <w:rFonts w:ascii="Avenir Light" w:hAnsi="Avenir Light" w:cs="Avenir Light"/>
          <w:sz w:val="22"/>
        </w:rPr>
        <w:t>.</w:t>
      </w:r>
    </w:p>
    <w:p w14:paraId="5D1863CD" w14:textId="77777777" w:rsidR="0007168B" w:rsidRPr="00FD7036" w:rsidRDefault="0007168B" w:rsidP="0007168B">
      <w:pPr>
        <w:rPr>
          <w:rFonts w:ascii="Avenir Light" w:hAnsi="Avenir Light" w:cs="Avenir Light"/>
          <w:sz w:val="22"/>
        </w:rPr>
      </w:pPr>
      <w:r>
        <w:rPr>
          <w:rFonts w:ascii="Avenir Light" w:hAnsi="Avenir Light" w:cs="Avenir Light"/>
          <w:sz w:val="22"/>
        </w:rPr>
        <w:t>If such a rare occasion occurs, Terra.Child will work with families to find more suitable care.</w:t>
      </w:r>
    </w:p>
    <w:p w14:paraId="0BB99C1F" w14:textId="77777777" w:rsidR="002D50EC" w:rsidRPr="00D6051E" w:rsidRDefault="002D50EC" w:rsidP="002D50EC">
      <w:pPr>
        <w:pStyle w:val="Heading1"/>
        <w:spacing w:before="480" w:after="120"/>
        <w:rPr>
          <w:rFonts w:ascii="Source Serif Pro" w:hAnsi="Source Serif Pro"/>
          <w:b w:val="0"/>
          <w:smallCaps/>
          <w:color w:val="4F6228" w:themeColor="accent3" w:themeShade="80"/>
          <w:sz w:val="28"/>
        </w:rPr>
      </w:pPr>
      <w:bookmarkStart w:id="54" w:name="_Toc131338454"/>
      <w:bookmarkStart w:id="55" w:name="_Toc251583175"/>
      <w:r w:rsidRPr="00D6051E">
        <w:rPr>
          <w:rFonts w:ascii="Source Serif Pro" w:hAnsi="Source Serif Pro"/>
          <w:b w:val="0"/>
          <w:smallCaps/>
          <w:color w:val="4F6228" w:themeColor="accent3" w:themeShade="80"/>
          <w:sz w:val="28"/>
        </w:rPr>
        <w:t>Tuition and Fees</w:t>
      </w:r>
      <w:bookmarkEnd w:id="54"/>
      <w:r w:rsidRPr="00D6051E">
        <w:rPr>
          <w:rFonts w:ascii="Source Serif Pro" w:hAnsi="Source Serif Pro"/>
          <w:b w:val="0"/>
          <w:smallCaps/>
          <w:color w:val="4F6228" w:themeColor="accent3" w:themeShade="80"/>
          <w:sz w:val="28"/>
        </w:rPr>
        <w:t xml:space="preserve"> </w:t>
      </w:r>
    </w:p>
    <w:p w14:paraId="6AA71345" w14:textId="77777777" w:rsidR="002D50EC" w:rsidRPr="00D6051E" w:rsidRDefault="002D50EC" w:rsidP="006F1ECF">
      <w:pPr>
        <w:pStyle w:val="Heading2"/>
        <w:keepNext w:val="0"/>
        <w:widowControl w:val="0"/>
        <w:spacing w:after="120"/>
        <w:rPr>
          <w:rFonts w:ascii="Source Serif Pro" w:hAnsi="Source Serif Pro"/>
          <w:b w:val="0"/>
          <w:i w:val="0"/>
          <w:color w:val="4F6228" w:themeColor="accent3" w:themeShade="80"/>
          <w:sz w:val="24"/>
        </w:rPr>
      </w:pPr>
      <w:bookmarkStart w:id="56" w:name="_Toc131338455"/>
      <w:bookmarkStart w:id="57" w:name="_Toc251583169"/>
      <w:bookmarkStart w:id="58" w:name="_Toc457222409"/>
      <w:r w:rsidRPr="00D6051E">
        <w:rPr>
          <w:rFonts w:ascii="Source Serif Pro" w:hAnsi="Source Serif Pro"/>
          <w:b w:val="0"/>
          <w:i w:val="0"/>
          <w:color w:val="4F6228" w:themeColor="accent3" w:themeShade="80"/>
          <w:sz w:val="24"/>
        </w:rPr>
        <w:t>Tuition Rates</w:t>
      </w:r>
      <w:bookmarkEnd w:id="56"/>
    </w:p>
    <w:p w14:paraId="269B3F3F" w14:textId="77777777" w:rsidR="002D50EC" w:rsidRPr="00D6051E" w:rsidRDefault="002D50EC" w:rsidP="00D6051E">
      <w:pPr>
        <w:rPr>
          <w:rFonts w:ascii="Avenir Light" w:hAnsi="Avenir Light" w:cs="Avenir Light"/>
          <w:sz w:val="22"/>
        </w:rPr>
      </w:pPr>
      <w:r w:rsidRPr="00D6051E">
        <w:rPr>
          <w:rFonts w:ascii="Avenir Light" w:hAnsi="Avenir Light" w:cs="Avenir Light"/>
          <w:sz w:val="22"/>
        </w:rPr>
        <w:t>Full-Time Rate (4-5 days):</w:t>
      </w:r>
      <w:r w:rsidRPr="00D6051E">
        <w:rPr>
          <w:rFonts w:ascii="Avenir Light" w:hAnsi="Avenir Light" w:cs="Avenir Light"/>
          <w:sz w:val="22"/>
        </w:rPr>
        <w:tab/>
        <w:t>$</w:t>
      </w:r>
      <w:sdt>
        <w:sdtPr>
          <w:rPr>
            <w:rFonts w:ascii="Avenir Light" w:hAnsi="Avenir Light" w:cs="Avenir Light"/>
            <w:sz w:val="22"/>
          </w:rPr>
          <w:id w:val="965238949"/>
          <w:placeholder>
            <w:docPart w:val="0BCE29EC87BF407F9CA6FA8C3E46740A"/>
          </w:placeholder>
          <w:text/>
        </w:sdtPr>
        <w:sdtContent>
          <w:r w:rsidR="002D4216" w:rsidRPr="00D6051E">
            <w:rPr>
              <w:rFonts w:ascii="Avenir Light" w:hAnsi="Avenir Light" w:cs="Avenir Light"/>
              <w:sz w:val="22"/>
            </w:rPr>
            <w:t>1000</w:t>
          </w:r>
        </w:sdtContent>
      </w:sdt>
      <w:r w:rsidRPr="00D6051E">
        <w:rPr>
          <w:rFonts w:ascii="Avenir Light" w:hAnsi="Avenir Light" w:cs="Avenir Light"/>
          <w:sz w:val="22"/>
        </w:rPr>
        <w:t xml:space="preserve"> per </w:t>
      </w:r>
      <w:sdt>
        <w:sdtPr>
          <w:rPr>
            <w:rFonts w:ascii="Avenir Light" w:hAnsi="Avenir Light" w:cs="Avenir Light"/>
            <w:sz w:val="22"/>
          </w:rPr>
          <w:id w:val="-764227743"/>
          <w:placeholder>
            <w:docPart w:val="E7DA1EFCDB7B4E839A359D72AE78D2EA"/>
          </w:placeholder>
          <w:text/>
        </w:sdtPr>
        <w:sdtContent>
          <w:r w:rsidR="002D4216" w:rsidRPr="00D6051E">
            <w:rPr>
              <w:rFonts w:ascii="Avenir Light" w:hAnsi="Avenir Light" w:cs="Avenir Light"/>
              <w:sz w:val="22"/>
            </w:rPr>
            <w:t>month.</w:t>
          </w:r>
        </w:sdtContent>
      </w:sdt>
    </w:p>
    <w:p w14:paraId="2CD60D0F" w14:textId="620AA23C" w:rsidR="002D50EC" w:rsidRPr="00D6051E" w:rsidRDefault="007B17E5" w:rsidP="00D6051E">
      <w:pPr>
        <w:rPr>
          <w:rFonts w:ascii="Avenir Light" w:hAnsi="Avenir Light" w:cs="Avenir Light"/>
          <w:sz w:val="22"/>
        </w:rPr>
      </w:pPr>
      <w:r>
        <w:rPr>
          <w:rFonts w:ascii="Avenir Light" w:hAnsi="Avenir Light" w:cs="Avenir Light"/>
          <w:sz w:val="22"/>
        </w:rPr>
        <w:t xml:space="preserve">Tuition may be paid at the beginning of the week or month, depending on </w:t>
      </w:r>
      <w:r w:rsidR="00906806">
        <w:rPr>
          <w:rFonts w:ascii="Avenir Light" w:hAnsi="Avenir Light" w:cs="Avenir Light"/>
          <w:sz w:val="22"/>
        </w:rPr>
        <w:t>your chosen contract.</w:t>
      </w:r>
    </w:p>
    <w:p w14:paraId="546AD7D3" w14:textId="0D309955" w:rsidR="002D50EC" w:rsidRPr="00D6051E" w:rsidRDefault="002D50EC" w:rsidP="00D6051E">
      <w:pPr>
        <w:rPr>
          <w:rFonts w:ascii="Avenir Light" w:hAnsi="Avenir Light" w:cs="Avenir Light"/>
          <w:sz w:val="22"/>
        </w:rPr>
      </w:pPr>
      <w:bookmarkStart w:id="59" w:name="_Toc3543248"/>
      <w:bookmarkStart w:id="60" w:name="_Toc118990221"/>
      <w:bookmarkStart w:id="61" w:name="_Toc129000886"/>
      <w:r w:rsidRPr="00D6051E">
        <w:rPr>
          <w:rFonts w:ascii="Avenir Light" w:hAnsi="Avenir Light" w:cs="Avenir Light"/>
          <w:sz w:val="22"/>
        </w:rPr>
        <w:t xml:space="preserve">Families contract for a specific schedule as indicated on the Enrollment Agreement Form. Payment for this contracted schedule is required year-round whether or not your child attends; </w:t>
      </w:r>
      <w:r w:rsidRPr="00D6051E">
        <w:rPr>
          <w:rFonts w:ascii="Avenir Light" w:hAnsi="Avenir Light" w:cs="Avenir Light"/>
          <w:sz w:val="22"/>
        </w:rPr>
        <w:lastRenderedPageBreak/>
        <w:t>this enables us to pay teachers a stable salary all year. No credits are given for sick or vacation days, holidays, staff training closure or closure due to inclement weather.</w:t>
      </w:r>
      <w:bookmarkEnd w:id="59"/>
      <w:bookmarkEnd w:id="60"/>
      <w:bookmarkEnd w:id="61"/>
    </w:p>
    <w:p w14:paraId="21E6ACAB" w14:textId="77777777" w:rsidR="002D50EC" w:rsidRPr="00D6051E" w:rsidRDefault="002D50EC" w:rsidP="006F1ECF">
      <w:pPr>
        <w:pStyle w:val="Heading2"/>
        <w:keepNext w:val="0"/>
        <w:widowControl w:val="0"/>
        <w:spacing w:after="120"/>
        <w:rPr>
          <w:rFonts w:ascii="Source Serif Pro" w:hAnsi="Source Serif Pro"/>
          <w:b w:val="0"/>
          <w:i w:val="0"/>
          <w:color w:val="4F6228" w:themeColor="accent3" w:themeShade="80"/>
          <w:sz w:val="24"/>
        </w:rPr>
      </w:pPr>
      <w:bookmarkStart w:id="62" w:name="_Toc131338456"/>
      <w:r w:rsidRPr="00D6051E">
        <w:rPr>
          <w:rFonts w:ascii="Source Serif Pro" w:hAnsi="Source Serif Pro"/>
          <w:b w:val="0"/>
          <w:i w:val="0"/>
          <w:color w:val="4F6228" w:themeColor="accent3" w:themeShade="80"/>
          <w:sz w:val="24"/>
        </w:rPr>
        <w:t>Tuition Deposit</w:t>
      </w:r>
      <w:bookmarkEnd w:id="62"/>
    </w:p>
    <w:p w14:paraId="6DC6B13A" w14:textId="517FEC53" w:rsidR="00862F0A" w:rsidRPr="00E90685" w:rsidRDefault="002D50EC" w:rsidP="00E90685">
      <w:pPr>
        <w:spacing w:before="240" w:after="120"/>
        <w:outlineLvl w:val="1"/>
        <w:rPr>
          <w:rFonts w:ascii="Avenir Light" w:hAnsi="Avenir Light" w:cs="Avenir Light"/>
          <w:sz w:val="22"/>
        </w:rPr>
      </w:pPr>
      <w:bookmarkStart w:id="63" w:name="_Toc3543250"/>
      <w:bookmarkStart w:id="64" w:name="_Toc118990223"/>
      <w:bookmarkStart w:id="65" w:name="_Toc129000888"/>
      <w:bookmarkStart w:id="66" w:name="_Toc131338457"/>
      <w:r w:rsidRPr="00E90685">
        <w:rPr>
          <w:rFonts w:ascii="Avenir Light" w:hAnsi="Avenir Light" w:cs="Avenir Light"/>
          <w:sz w:val="22"/>
        </w:rPr>
        <w:t xml:space="preserve">A Tuition Deposit equal to two weeks of care is required </w:t>
      </w:r>
      <w:r w:rsidR="007B17E5">
        <w:rPr>
          <w:rFonts w:ascii="Avenir Light" w:hAnsi="Avenir Light" w:cs="Avenir Light"/>
          <w:sz w:val="22"/>
        </w:rPr>
        <w:t>upon enrollment</w:t>
      </w:r>
      <w:r w:rsidRPr="00E90685">
        <w:rPr>
          <w:rFonts w:ascii="Avenir Light" w:hAnsi="Avenir Light" w:cs="Avenir Light"/>
          <w:sz w:val="22"/>
        </w:rPr>
        <w:t xml:space="preserve">. This deposit is applied to the last two weeks of care provided a </w:t>
      </w:r>
      <w:r w:rsidR="00D32955">
        <w:rPr>
          <w:rFonts w:ascii="Avenir Light" w:hAnsi="Avenir Light" w:cs="Avenir Light"/>
          <w:sz w:val="22"/>
        </w:rPr>
        <w:t>two</w:t>
      </w:r>
      <w:r w:rsidRPr="00E90685">
        <w:rPr>
          <w:rFonts w:ascii="Avenir Light" w:hAnsi="Avenir Light" w:cs="Avenir Light"/>
          <w:sz w:val="22"/>
        </w:rPr>
        <w:t>-week written notice is given</w:t>
      </w:r>
      <w:r w:rsidR="007B17E5">
        <w:rPr>
          <w:rFonts w:ascii="Avenir Light" w:hAnsi="Avenir Light" w:cs="Avenir Light"/>
          <w:sz w:val="22"/>
        </w:rPr>
        <w:t xml:space="preserve"> prior to the tuition due date. (Four weeks total)</w:t>
      </w:r>
      <w:r w:rsidRPr="00E90685">
        <w:rPr>
          <w:rFonts w:ascii="Avenir Light" w:hAnsi="Avenir Light" w:cs="Avenir Light"/>
          <w:sz w:val="22"/>
        </w:rPr>
        <w:t xml:space="preserve"> If a </w:t>
      </w:r>
      <w:r w:rsidR="00D32955">
        <w:rPr>
          <w:rFonts w:ascii="Avenir Light" w:hAnsi="Avenir Light" w:cs="Avenir Light"/>
          <w:sz w:val="22"/>
        </w:rPr>
        <w:t>two</w:t>
      </w:r>
      <w:r w:rsidRPr="00E90685">
        <w:rPr>
          <w:rFonts w:ascii="Avenir Light" w:hAnsi="Avenir Light" w:cs="Avenir Light"/>
          <w:sz w:val="22"/>
        </w:rPr>
        <w:t>-week written notice is not given when a child has withdrawn from the program, the family will be billed for two weeks of care, which may come out of their deposit.</w:t>
      </w:r>
      <w:bookmarkEnd w:id="63"/>
      <w:bookmarkEnd w:id="64"/>
      <w:bookmarkEnd w:id="65"/>
      <w:bookmarkEnd w:id="66"/>
    </w:p>
    <w:p w14:paraId="6C2F5C10" w14:textId="77777777" w:rsidR="00E90685" w:rsidRPr="00D6051E" w:rsidRDefault="002D50EC" w:rsidP="00E90685">
      <w:pPr>
        <w:pStyle w:val="Heading2"/>
        <w:spacing w:after="120"/>
        <w:rPr>
          <w:rFonts w:ascii="Source Serif Pro" w:hAnsi="Source Serif Pro"/>
          <w:b w:val="0"/>
          <w:i w:val="0"/>
          <w:color w:val="4F6228" w:themeColor="accent3" w:themeShade="80"/>
          <w:sz w:val="24"/>
        </w:rPr>
      </w:pPr>
      <w:bookmarkStart w:id="67" w:name="_Toc131338458"/>
      <w:r w:rsidRPr="00D6051E">
        <w:rPr>
          <w:rFonts w:ascii="Source Serif Pro" w:hAnsi="Source Serif Pro"/>
          <w:b w:val="0"/>
          <w:i w:val="0"/>
          <w:color w:val="4F6228" w:themeColor="accent3" w:themeShade="80"/>
          <w:sz w:val="24"/>
        </w:rPr>
        <w:t>Payment</w:t>
      </w:r>
      <w:bookmarkEnd w:id="57"/>
      <w:bookmarkEnd w:id="58"/>
      <w:bookmarkEnd w:id="67"/>
    </w:p>
    <w:p w14:paraId="44C5168C" w14:textId="712B5A11" w:rsidR="002D50EC" w:rsidRPr="00906806" w:rsidRDefault="002D50EC" w:rsidP="002D50EC">
      <w:pPr>
        <w:spacing w:before="120"/>
        <w:rPr>
          <w:rFonts w:ascii="Avenir Light" w:hAnsi="Avenir Light" w:cs="Avenir Light"/>
          <w:sz w:val="22"/>
        </w:rPr>
      </w:pPr>
      <w:r w:rsidRPr="00E90685">
        <w:rPr>
          <w:rFonts w:ascii="Avenir Light" w:hAnsi="Avenir Light" w:cs="Avenir Light"/>
          <w:color w:val="000000"/>
          <w:sz w:val="22"/>
        </w:rPr>
        <w:t>Payment is always due in advance with no deduction for any absences, holidays, or closures due to inclement weather, power outages, or other situations beyond our control.</w:t>
      </w:r>
    </w:p>
    <w:p w14:paraId="57FED94A" w14:textId="77777777" w:rsidR="002D50EC" w:rsidRPr="00D6051E" w:rsidRDefault="002D50EC" w:rsidP="002D50EC">
      <w:pPr>
        <w:pStyle w:val="Heading2"/>
        <w:spacing w:after="120"/>
        <w:rPr>
          <w:rFonts w:ascii="Source Serif Pro" w:hAnsi="Source Serif Pro"/>
          <w:b w:val="0"/>
          <w:i w:val="0"/>
          <w:color w:val="4F6228" w:themeColor="accent3" w:themeShade="80"/>
          <w:sz w:val="24"/>
        </w:rPr>
      </w:pPr>
      <w:bookmarkStart w:id="68" w:name="_Toc131338459"/>
      <w:r w:rsidRPr="00D6051E">
        <w:rPr>
          <w:rFonts w:ascii="Source Serif Pro" w:hAnsi="Source Serif Pro"/>
          <w:b w:val="0"/>
          <w:i w:val="0"/>
          <w:color w:val="4F6228" w:themeColor="accent3" w:themeShade="80"/>
          <w:sz w:val="24"/>
        </w:rPr>
        <w:t>Methods of Payment</w:t>
      </w:r>
      <w:bookmarkEnd w:id="68"/>
    </w:p>
    <w:p w14:paraId="66E2E351" w14:textId="1FF4108B" w:rsidR="002D50EC" w:rsidRPr="00452D71" w:rsidRDefault="002D50EC" w:rsidP="002D50EC">
      <w:pPr>
        <w:rPr>
          <w:rFonts w:ascii="Avenir Light" w:hAnsi="Avenir Light" w:cs="Avenir Light"/>
          <w:bCs/>
          <w:iCs/>
          <w:sz w:val="22"/>
          <w:szCs w:val="28"/>
        </w:rPr>
      </w:pPr>
      <w:r w:rsidRPr="00452D71">
        <w:rPr>
          <w:rFonts w:ascii="Avenir Light" w:hAnsi="Avenir Light" w:cs="Avenir Light"/>
          <w:sz w:val="22"/>
        </w:rPr>
        <w:t xml:space="preserve">Several methods of payment are available for families’ convenience. </w:t>
      </w:r>
      <w:r w:rsidR="00161814" w:rsidRPr="00452D71">
        <w:rPr>
          <w:rFonts w:ascii="Avenir Light" w:hAnsi="Avenir Light" w:cs="Avenir Light"/>
          <w:sz w:val="22"/>
        </w:rPr>
        <w:t>Families can pay by cash,</w:t>
      </w:r>
      <w:r w:rsidRPr="00452D71">
        <w:rPr>
          <w:rFonts w:ascii="Avenir Light" w:hAnsi="Avenir Light" w:cs="Avenir Light"/>
          <w:sz w:val="22"/>
        </w:rPr>
        <w:t xml:space="preserve"> </w:t>
      </w:r>
      <w:r w:rsidR="00906806">
        <w:rPr>
          <w:rFonts w:ascii="Avenir Light" w:hAnsi="Avenir Light" w:cs="Avenir Light"/>
          <w:sz w:val="22"/>
        </w:rPr>
        <w:t>Brightwheel, money order, or check</w:t>
      </w:r>
      <w:r w:rsidRPr="00452D71">
        <w:rPr>
          <w:rFonts w:ascii="Avenir Light" w:hAnsi="Avenir Light" w:cs="Avenir Light"/>
          <w:sz w:val="22"/>
        </w:rPr>
        <w:t xml:space="preserve">. </w:t>
      </w:r>
    </w:p>
    <w:p w14:paraId="293788CC" w14:textId="77777777" w:rsidR="002D50EC" w:rsidRPr="00D6051E" w:rsidRDefault="002D50EC" w:rsidP="002D50EC">
      <w:pPr>
        <w:pStyle w:val="Heading2"/>
        <w:spacing w:after="120"/>
        <w:rPr>
          <w:rFonts w:ascii="Source Serif Pro" w:hAnsi="Source Serif Pro"/>
          <w:b w:val="0"/>
          <w:i w:val="0"/>
          <w:color w:val="4F6228" w:themeColor="accent3" w:themeShade="80"/>
          <w:sz w:val="24"/>
        </w:rPr>
      </w:pPr>
      <w:bookmarkStart w:id="69" w:name="_Toc457222410"/>
      <w:bookmarkStart w:id="70" w:name="_Toc131338460"/>
      <w:r w:rsidRPr="00D6051E">
        <w:rPr>
          <w:rFonts w:ascii="Source Serif Pro" w:hAnsi="Source Serif Pro"/>
          <w:b w:val="0"/>
          <w:i w:val="0"/>
          <w:color w:val="4F6228" w:themeColor="accent3" w:themeShade="80"/>
          <w:sz w:val="24"/>
        </w:rPr>
        <w:t>Late Payment Charges</w:t>
      </w:r>
      <w:bookmarkEnd w:id="69"/>
      <w:bookmarkEnd w:id="70"/>
    </w:p>
    <w:p w14:paraId="5287C2F0" w14:textId="5733A18B" w:rsidR="002D50EC" w:rsidRPr="00452D71" w:rsidRDefault="002D50EC" w:rsidP="002D50EC">
      <w:pPr>
        <w:spacing w:before="120"/>
        <w:rPr>
          <w:rFonts w:ascii="Avenir Light" w:hAnsi="Avenir Light" w:cs="Avenir Light"/>
          <w:sz w:val="22"/>
        </w:rPr>
      </w:pPr>
      <w:r w:rsidRPr="00452D71">
        <w:rPr>
          <w:rFonts w:ascii="Avenir Light" w:hAnsi="Avenir Light" w:cs="Avenir Light"/>
          <w:sz w:val="22"/>
        </w:rPr>
        <w:t>Late payments can pose serious probl</w:t>
      </w:r>
      <w:r w:rsidR="00452D71">
        <w:rPr>
          <w:rFonts w:ascii="Avenir Light" w:hAnsi="Avenir Light" w:cs="Avenir Light"/>
          <w:sz w:val="22"/>
        </w:rPr>
        <w:t>ems for our program</w:t>
      </w:r>
      <w:r w:rsidRPr="00452D71">
        <w:rPr>
          <w:rFonts w:ascii="Avenir Light" w:hAnsi="Avenir Light" w:cs="Avenir Light"/>
          <w:sz w:val="22"/>
        </w:rPr>
        <w:t xml:space="preserve"> and as a result, the business does not allow families to accrue a balance equal to more than one week of tuition. </w:t>
      </w:r>
      <w:r w:rsidRPr="00452D71">
        <w:rPr>
          <w:rFonts w:ascii="Avenir Light" w:hAnsi="Avenir Light" w:cs="Avenir Light"/>
          <w:b/>
          <w:sz w:val="22"/>
        </w:rPr>
        <w:t>Late payments will result in the imposition of late payment fees. Failure to pay will result in services being terminated.</w:t>
      </w:r>
    </w:p>
    <w:p w14:paraId="02D1787E" w14:textId="3F5FED98" w:rsidR="002D50EC" w:rsidRPr="00452D71" w:rsidRDefault="0007168B" w:rsidP="002D50EC">
      <w:pPr>
        <w:spacing w:before="120"/>
        <w:rPr>
          <w:rFonts w:ascii="Avenir Light" w:hAnsi="Avenir Light" w:cs="Avenir Light"/>
          <w:sz w:val="22"/>
        </w:rPr>
      </w:pPr>
      <w:r>
        <w:rPr>
          <w:rFonts w:ascii="Avenir Light" w:hAnsi="Avenir Light" w:cs="Avenir Light"/>
          <w:sz w:val="22"/>
        </w:rPr>
        <w:t>Children will not be accepted into care until payment is made</w:t>
      </w:r>
      <w:r w:rsidR="00906806">
        <w:rPr>
          <w:rFonts w:ascii="Avenir Light" w:hAnsi="Avenir Light" w:cs="Avenir Light"/>
          <w:sz w:val="22"/>
        </w:rPr>
        <w:t xml:space="preserve"> or you have worked out a plan with Laura</w:t>
      </w:r>
      <w:r>
        <w:rPr>
          <w:rFonts w:ascii="Avenir Light" w:hAnsi="Avenir Light" w:cs="Avenir Light"/>
          <w:sz w:val="22"/>
        </w:rPr>
        <w:t>.</w:t>
      </w:r>
      <w:r w:rsidR="002D50EC" w:rsidRPr="00452D71">
        <w:rPr>
          <w:rFonts w:ascii="Avenir Light" w:hAnsi="Avenir Light" w:cs="Avenir Light"/>
          <w:sz w:val="22"/>
        </w:rPr>
        <w:t xml:space="preserve"> Repeated late payments will result in your family being required to </w:t>
      </w:r>
      <w:r w:rsidR="00906806">
        <w:rPr>
          <w:rFonts w:ascii="Avenir Light" w:hAnsi="Avenir Light" w:cs="Avenir Light"/>
          <w:sz w:val="22"/>
        </w:rPr>
        <w:t>prepay.</w:t>
      </w:r>
      <w:r w:rsidR="002D50EC" w:rsidRPr="00452D71">
        <w:rPr>
          <w:rFonts w:ascii="Avenir Light" w:hAnsi="Avenir Light" w:cs="Avenir Light"/>
          <w:sz w:val="22"/>
        </w:rPr>
        <w:t>.</w:t>
      </w:r>
    </w:p>
    <w:p w14:paraId="39081952" w14:textId="77777777" w:rsidR="002D50EC" w:rsidRPr="00D6051E" w:rsidRDefault="002D50EC" w:rsidP="002D50EC">
      <w:pPr>
        <w:pStyle w:val="Heading2"/>
        <w:spacing w:after="120"/>
        <w:rPr>
          <w:rFonts w:ascii="Source Serif Pro" w:hAnsi="Source Serif Pro"/>
          <w:b w:val="0"/>
          <w:i w:val="0"/>
          <w:color w:val="4F6228" w:themeColor="accent3" w:themeShade="80"/>
          <w:sz w:val="24"/>
        </w:rPr>
      </w:pPr>
      <w:bookmarkStart w:id="71" w:name="_Toc454870156"/>
      <w:bookmarkStart w:id="72" w:name="_Toc454287589"/>
      <w:bookmarkStart w:id="73" w:name="_Toc131338461"/>
      <w:bookmarkStart w:id="74" w:name="_Toc457222411"/>
      <w:r w:rsidRPr="00D6051E">
        <w:rPr>
          <w:rFonts w:ascii="Source Serif Pro" w:hAnsi="Source Serif Pro"/>
          <w:b w:val="0"/>
          <w:i w:val="0"/>
          <w:color w:val="4F6228" w:themeColor="accent3" w:themeShade="80"/>
          <w:sz w:val="24"/>
        </w:rPr>
        <w:t>Returned Checks/Rejected Transaction Charges</w:t>
      </w:r>
      <w:bookmarkEnd w:id="71"/>
      <w:bookmarkEnd w:id="72"/>
      <w:bookmarkEnd w:id="73"/>
    </w:p>
    <w:p w14:paraId="06C02454" w14:textId="77777777" w:rsidR="002D50EC" w:rsidRPr="00452D71" w:rsidRDefault="002D50EC" w:rsidP="002D50EC">
      <w:pPr>
        <w:spacing w:before="120"/>
        <w:rPr>
          <w:rFonts w:ascii="Avenir Light" w:hAnsi="Avenir Light" w:cs="Avenir Light"/>
          <w:color w:val="000000"/>
          <w:sz w:val="22"/>
          <w:szCs w:val="22"/>
        </w:rPr>
      </w:pPr>
      <w:r w:rsidRPr="00452D71">
        <w:rPr>
          <w:rFonts w:ascii="Avenir Light" w:hAnsi="Avenir Light" w:cs="Avenir Light"/>
          <w:color w:val="000000"/>
          <w:sz w:val="22"/>
          <w:szCs w:val="22"/>
        </w:rPr>
        <w:t xml:space="preserve">All </w:t>
      </w:r>
      <w:r w:rsidRPr="00452D71">
        <w:rPr>
          <w:rFonts w:ascii="Avenir Light" w:hAnsi="Avenir Light" w:cs="Avenir Light"/>
          <w:sz w:val="22"/>
          <w:szCs w:val="22"/>
        </w:rPr>
        <w:t>returned checks or rejected ACH (automatic debits) or credit card transactions will be charged a fee of $</w:t>
      </w:r>
      <w:r w:rsidR="00161814" w:rsidRPr="00452D71">
        <w:rPr>
          <w:rFonts w:ascii="Avenir Light" w:hAnsi="Avenir Light" w:cs="Avenir Light"/>
          <w:sz w:val="22"/>
          <w:szCs w:val="22"/>
        </w:rPr>
        <w:t>50</w:t>
      </w:r>
      <w:r w:rsidRPr="00452D71">
        <w:rPr>
          <w:rFonts w:ascii="Avenir Light" w:hAnsi="Avenir Light" w:cs="Avenir Light"/>
          <w:sz w:val="22"/>
          <w:szCs w:val="22"/>
        </w:rPr>
        <w:t xml:space="preserve">. This charge may be collected electronically. Two or more returned checks or rejected transactions will result in </w:t>
      </w:r>
      <w:r w:rsidRPr="00452D71">
        <w:rPr>
          <w:rFonts w:ascii="Avenir Light" w:hAnsi="Avenir Light" w:cs="Avenir Light"/>
          <w:color w:val="000000"/>
          <w:sz w:val="22"/>
          <w:szCs w:val="22"/>
        </w:rPr>
        <w:t>your account being placed on “cash only” status.</w:t>
      </w:r>
    </w:p>
    <w:p w14:paraId="143E6437" w14:textId="77777777" w:rsidR="002D50EC" w:rsidRPr="00D6051E" w:rsidRDefault="002D50EC" w:rsidP="002D50EC">
      <w:pPr>
        <w:pStyle w:val="Heading2"/>
        <w:spacing w:after="120"/>
        <w:rPr>
          <w:rFonts w:ascii="Source Serif Pro" w:hAnsi="Source Serif Pro"/>
          <w:b w:val="0"/>
          <w:i w:val="0"/>
          <w:color w:val="4F6228" w:themeColor="accent3" w:themeShade="80"/>
          <w:sz w:val="24"/>
        </w:rPr>
      </w:pPr>
      <w:bookmarkStart w:id="75" w:name="_Toc454870157"/>
      <w:bookmarkStart w:id="76" w:name="_Toc454287590"/>
      <w:bookmarkStart w:id="77" w:name="_Toc131338462"/>
      <w:r w:rsidRPr="00D6051E">
        <w:rPr>
          <w:rFonts w:ascii="Source Serif Pro" w:hAnsi="Source Serif Pro"/>
          <w:b w:val="0"/>
          <w:i w:val="0"/>
          <w:color w:val="4F6228" w:themeColor="accent3" w:themeShade="80"/>
          <w:sz w:val="24"/>
        </w:rPr>
        <w:t>Late Pick-up Fees</w:t>
      </w:r>
      <w:bookmarkEnd w:id="75"/>
      <w:bookmarkEnd w:id="76"/>
      <w:bookmarkEnd w:id="77"/>
    </w:p>
    <w:p w14:paraId="38974036" w14:textId="105BB1AB" w:rsidR="009E7FB3" w:rsidRPr="00452D71" w:rsidRDefault="002D50EC" w:rsidP="002D50EC">
      <w:pPr>
        <w:spacing w:before="120"/>
        <w:rPr>
          <w:rFonts w:ascii="Avenir Light" w:hAnsi="Avenir Light" w:cs="Avenir Light"/>
          <w:color w:val="000000"/>
          <w:sz w:val="22"/>
        </w:rPr>
      </w:pPr>
      <w:r w:rsidRPr="00452D71">
        <w:rPr>
          <w:rFonts w:ascii="Avenir Light" w:hAnsi="Avenir Light" w:cs="Avenir Light"/>
          <w:sz w:val="22"/>
        </w:rPr>
        <w:t xml:space="preserve">Late pick-up is not a normal program option and will only be considered as an exceptional occurrence. </w:t>
      </w:r>
      <w:r w:rsidRPr="00452D71">
        <w:rPr>
          <w:rFonts w:ascii="Avenir Light" w:hAnsi="Avenir Light" w:cs="Avenir Light"/>
          <w:color w:val="000000"/>
          <w:sz w:val="22"/>
        </w:rPr>
        <w:t>Late fees of $</w:t>
      </w:r>
      <w:r w:rsidR="00161814" w:rsidRPr="00452D71">
        <w:rPr>
          <w:rFonts w:ascii="Avenir Light" w:hAnsi="Avenir Light" w:cs="Avenir Light"/>
          <w:sz w:val="22"/>
        </w:rPr>
        <w:t>1</w:t>
      </w:r>
      <w:r w:rsidRPr="00452D71">
        <w:rPr>
          <w:rFonts w:ascii="Avenir Light" w:hAnsi="Avenir Light" w:cs="Avenir Light"/>
          <w:sz w:val="22"/>
        </w:rPr>
        <w:t xml:space="preserve"> </w:t>
      </w:r>
      <w:r w:rsidRPr="00452D71">
        <w:rPr>
          <w:rFonts w:ascii="Avenir Light" w:hAnsi="Avenir Light" w:cs="Avenir Light"/>
          <w:color w:val="000000"/>
          <w:sz w:val="22"/>
        </w:rPr>
        <w:t xml:space="preserve">per minute will be </w:t>
      </w:r>
      <w:r w:rsidR="00161814" w:rsidRPr="00452D71">
        <w:rPr>
          <w:rFonts w:ascii="Avenir Light" w:hAnsi="Avenir Light" w:cs="Avenir Light"/>
          <w:color w:val="000000"/>
          <w:sz w:val="22"/>
        </w:rPr>
        <w:t xml:space="preserve">accrued beginning five minutes after their designated pick-up time. Late fees </w:t>
      </w:r>
      <w:r w:rsidR="00862F0A">
        <w:rPr>
          <w:rFonts w:ascii="Avenir Light" w:hAnsi="Avenir Light" w:cs="Avenir Light"/>
          <w:color w:val="000000"/>
          <w:sz w:val="22"/>
        </w:rPr>
        <w:t>are due before children may return on Monday.</w:t>
      </w:r>
    </w:p>
    <w:p w14:paraId="1D87343B" w14:textId="7A9EB893" w:rsidR="002D50EC" w:rsidRPr="00452D71" w:rsidRDefault="002D50EC" w:rsidP="002D50EC">
      <w:pPr>
        <w:spacing w:before="120"/>
        <w:rPr>
          <w:rFonts w:ascii="Avenir Light" w:hAnsi="Avenir Light" w:cs="Avenir Light"/>
          <w:b/>
          <w:sz w:val="22"/>
        </w:rPr>
      </w:pPr>
      <w:r w:rsidRPr="00424A32">
        <w:rPr>
          <w:rFonts w:ascii="Arial" w:hAnsi="Arial" w:cs="Arial"/>
          <w:b/>
        </w:rPr>
        <w:t xml:space="preserve"> </w:t>
      </w:r>
      <w:r w:rsidRPr="00452D71">
        <w:rPr>
          <w:rFonts w:ascii="Avenir Light" w:hAnsi="Avenir Light" w:cs="Avenir Light"/>
          <w:b/>
          <w:sz w:val="22"/>
        </w:rPr>
        <w:t>Repeated late pick up may result in services being terminated.</w:t>
      </w:r>
    </w:p>
    <w:p w14:paraId="66EB8263" w14:textId="77777777" w:rsidR="002D50EC" w:rsidRPr="00D6051E" w:rsidRDefault="002D50EC" w:rsidP="002D50EC">
      <w:pPr>
        <w:pStyle w:val="Heading2"/>
        <w:spacing w:after="120"/>
        <w:rPr>
          <w:rFonts w:ascii="Source Serif Pro" w:hAnsi="Source Serif Pro"/>
          <w:i w:val="0"/>
          <w:color w:val="4F6228" w:themeColor="accent3" w:themeShade="80"/>
          <w:sz w:val="24"/>
        </w:rPr>
      </w:pPr>
      <w:bookmarkStart w:id="78" w:name="_Toc131338463"/>
      <w:r w:rsidRPr="00D6051E">
        <w:rPr>
          <w:rFonts w:ascii="Source Serif Pro" w:hAnsi="Source Serif Pro"/>
          <w:i w:val="0"/>
          <w:color w:val="4F6228" w:themeColor="accent3" w:themeShade="80"/>
          <w:sz w:val="24"/>
        </w:rPr>
        <w:t>Credits &amp; No Credits</w:t>
      </w:r>
      <w:bookmarkEnd w:id="78"/>
    </w:p>
    <w:p w14:paraId="73F610B0" w14:textId="0E4C67B7" w:rsidR="009636AA" w:rsidRPr="0083094F" w:rsidRDefault="00E32946" w:rsidP="0083094F">
      <w:pPr>
        <w:spacing w:before="120"/>
        <w:rPr>
          <w:rFonts w:ascii="Avenir Light" w:hAnsi="Avenir Light" w:cs="Avenir Light"/>
          <w:sz w:val="22"/>
        </w:rPr>
      </w:pPr>
      <w:bookmarkStart w:id="79" w:name="_Toc118990230"/>
      <w:r w:rsidRPr="0083094F">
        <w:rPr>
          <w:rFonts w:ascii="Avenir Light" w:hAnsi="Avenir Light" w:cs="Avenir Light"/>
          <w:sz w:val="22"/>
        </w:rPr>
        <w:t xml:space="preserve">Families contract for a specific schedule as completed on the Enrollment Agreement Form. Payment for this contracted schedule is required year-round whether or not your child attends; </w:t>
      </w:r>
      <w:r w:rsidRPr="0083094F">
        <w:rPr>
          <w:rFonts w:ascii="Avenir Light" w:hAnsi="Avenir Light" w:cs="Avenir Light"/>
          <w:sz w:val="22"/>
        </w:rPr>
        <w:lastRenderedPageBreak/>
        <w:t>this enables us to pay teachers a stable salary all year. No credits are given for sick or vacation days, holidays, staff training closure or closure due to inclement weather, infectious disease</w:t>
      </w:r>
      <w:r w:rsidR="00862F0A">
        <w:rPr>
          <w:rFonts w:ascii="Avenir Light" w:hAnsi="Avenir Light" w:cs="Avenir Light"/>
          <w:sz w:val="22"/>
        </w:rPr>
        <w:t>,</w:t>
      </w:r>
      <w:r w:rsidRPr="0083094F">
        <w:rPr>
          <w:rFonts w:ascii="Avenir Light" w:hAnsi="Avenir Light" w:cs="Avenir Light"/>
          <w:sz w:val="22"/>
        </w:rPr>
        <w:t xml:space="preserve"> or public health emergency such as a pandemic, or weather-related or environmental emergencies.</w:t>
      </w:r>
      <w:bookmarkEnd w:id="79"/>
    </w:p>
    <w:p w14:paraId="41EB3263" w14:textId="77777777" w:rsidR="002D50EC" w:rsidRPr="0083094F" w:rsidRDefault="002D50EC" w:rsidP="0083094F">
      <w:pPr>
        <w:rPr>
          <w:rFonts w:ascii="Avenir Light" w:hAnsi="Avenir Light" w:cs="Avenir Light"/>
          <w:sz w:val="22"/>
        </w:rPr>
      </w:pPr>
      <w:r w:rsidRPr="0083094F">
        <w:rPr>
          <w:rFonts w:ascii="Avenir Light" w:hAnsi="Avenir Light" w:cs="Avenir Light"/>
          <w:b/>
          <w:sz w:val="22"/>
        </w:rPr>
        <w:t xml:space="preserve">Credit </w:t>
      </w:r>
      <w:r w:rsidR="00AE4E90" w:rsidRPr="0083094F">
        <w:rPr>
          <w:rFonts w:ascii="Avenir Light" w:hAnsi="Avenir Light" w:cs="Avenir Light"/>
          <w:b/>
          <w:sz w:val="22"/>
        </w:rPr>
        <w:t>will not</w:t>
      </w:r>
      <w:r w:rsidRPr="0083094F">
        <w:rPr>
          <w:rFonts w:ascii="Avenir Light" w:hAnsi="Avenir Light" w:cs="Avenir Light"/>
          <w:b/>
          <w:sz w:val="22"/>
        </w:rPr>
        <w:t xml:space="preserve"> be given for my absence</w:t>
      </w:r>
      <w:r w:rsidRPr="0083094F">
        <w:rPr>
          <w:rFonts w:ascii="Avenir Light" w:hAnsi="Avenir Light" w:cs="Avenir Light"/>
          <w:sz w:val="22"/>
        </w:rPr>
        <w:t xml:space="preserve"> – there are </w:t>
      </w:r>
      <w:r w:rsidR="00AE4E90" w:rsidRPr="0083094F">
        <w:rPr>
          <w:rFonts w:ascii="Avenir Light" w:hAnsi="Avenir Light" w:cs="Avenir Light"/>
          <w:sz w:val="22"/>
        </w:rPr>
        <w:t>no</w:t>
      </w:r>
      <w:r w:rsidRPr="0083094F">
        <w:rPr>
          <w:rFonts w:ascii="Avenir Light" w:hAnsi="Avenir Light" w:cs="Avenir Light"/>
          <w:sz w:val="22"/>
        </w:rPr>
        <w:t xml:space="preserve"> credits for days when I must close my program for personal reasons. </w:t>
      </w:r>
      <w:r w:rsidR="00AE4E90" w:rsidRPr="0083094F">
        <w:rPr>
          <w:rFonts w:ascii="Avenir Light" w:hAnsi="Avenir Light" w:cs="Avenir Light"/>
          <w:sz w:val="22"/>
        </w:rPr>
        <w:t>This will be a rare occurrence as I maintain a list of substitutes to fill in during my absence.</w:t>
      </w:r>
      <w:bookmarkEnd w:id="74"/>
    </w:p>
    <w:p w14:paraId="76F8E2F1" w14:textId="77777777" w:rsidR="00504D3C" w:rsidRPr="00D6051E" w:rsidRDefault="005D52E5" w:rsidP="00EE4EE2">
      <w:pPr>
        <w:pStyle w:val="Heading1"/>
        <w:spacing w:before="480" w:after="120"/>
        <w:rPr>
          <w:rFonts w:ascii="Source Serif Pro" w:hAnsi="Source Serif Pro"/>
          <w:b w:val="0"/>
          <w:smallCaps/>
          <w:color w:val="4F6228" w:themeColor="accent3" w:themeShade="80"/>
          <w:sz w:val="28"/>
        </w:rPr>
      </w:pPr>
      <w:bookmarkStart w:id="80" w:name="_Toc131338464"/>
      <w:r w:rsidRPr="00D6051E">
        <w:rPr>
          <w:rFonts w:ascii="Source Serif Pro" w:hAnsi="Source Serif Pro"/>
          <w:b w:val="0"/>
          <w:smallCaps/>
          <w:color w:val="4F6228" w:themeColor="accent3" w:themeShade="80"/>
          <w:sz w:val="28"/>
        </w:rPr>
        <w:t>Attendance &amp;</w:t>
      </w:r>
      <w:r w:rsidR="00504D3C" w:rsidRPr="00D6051E">
        <w:rPr>
          <w:rFonts w:ascii="Source Serif Pro" w:hAnsi="Source Serif Pro"/>
          <w:b w:val="0"/>
          <w:smallCaps/>
          <w:color w:val="4F6228" w:themeColor="accent3" w:themeShade="80"/>
          <w:sz w:val="28"/>
        </w:rPr>
        <w:t xml:space="preserve"> W</w:t>
      </w:r>
      <w:r w:rsidRPr="00D6051E">
        <w:rPr>
          <w:rFonts w:ascii="Source Serif Pro" w:hAnsi="Source Serif Pro"/>
          <w:b w:val="0"/>
          <w:smallCaps/>
          <w:color w:val="4F6228" w:themeColor="accent3" w:themeShade="80"/>
          <w:sz w:val="28"/>
        </w:rPr>
        <w:t>ithdrawal</w:t>
      </w:r>
      <w:bookmarkEnd w:id="55"/>
      <w:bookmarkEnd w:id="80"/>
      <w:r w:rsidRPr="00D6051E">
        <w:rPr>
          <w:rFonts w:ascii="Source Serif Pro" w:hAnsi="Source Serif Pro"/>
          <w:b w:val="0"/>
          <w:smallCaps/>
          <w:color w:val="4F6228" w:themeColor="accent3" w:themeShade="80"/>
          <w:sz w:val="28"/>
        </w:rPr>
        <w:t xml:space="preserve"> </w:t>
      </w:r>
    </w:p>
    <w:p w14:paraId="452735BB" w14:textId="77777777" w:rsidR="005D52E5" w:rsidRPr="00D6051E" w:rsidRDefault="005D52E5" w:rsidP="00EE4EE2">
      <w:pPr>
        <w:pStyle w:val="Heading2"/>
        <w:spacing w:after="120"/>
        <w:rPr>
          <w:rFonts w:ascii="Source Serif Pro" w:hAnsi="Source Serif Pro"/>
          <w:b w:val="0"/>
          <w:i w:val="0"/>
          <w:color w:val="4F6228" w:themeColor="accent3" w:themeShade="80"/>
          <w:sz w:val="24"/>
        </w:rPr>
      </w:pPr>
      <w:bookmarkStart w:id="81" w:name="_Toc251583176"/>
      <w:bookmarkStart w:id="82" w:name="_Toc131338465"/>
      <w:r w:rsidRPr="00D6051E">
        <w:rPr>
          <w:rFonts w:ascii="Source Serif Pro" w:hAnsi="Source Serif Pro"/>
          <w:b w:val="0"/>
          <w:i w:val="0"/>
          <w:color w:val="4F6228" w:themeColor="accent3" w:themeShade="80"/>
          <w:sz w:val="24"/>
        </w:rPr>
        <w:t>Absence</w:t>
      </w:r>
      <w:bookmarkEnd w:id="81"/>
      <w:bookmarkEnd w:id="82"/>
      <w:r w:rsidRPr="00D6051E">
        <w:rPr>
          <w:rFonts w:ascii="Source Serif Pro" w:hAnsi="Source Serif Pro"/>
          <w:b w:val="0"/>
          <w:i w:val="0"/>
          <w:color w:val="4F6228" w:themeColor="accent3" w:themeShade="80"/>
          <w:sz w:val="24"/>
        </w:rPr>
        <w:t xml:space="preserve"> </w:t>
      </w:r>
    </w:p>
    <w:p w14:paraId="0C451C48" w14:textId="66FC962D" w:rsidR="005D52E5" w:rsidRPr="00C518FD" w:rsidRDefault="003245DE" w:rsidP="00EE4EE2">
      <w:pPr>
        <w:spacing w:before="120"/>
        <w:rPr>
          <w:rFonts w:ascii="Arial" w:hAnsi="Arial" w:cs="Arial"/>
          <w:color w:val="000000"/>
          <w:sz w:val="22"/>
        </w:rPr>
      </w:pPr>
      <w:r w:rsidRPr="00D32955">
        <w:rPr>
          <w:rFonts w:ascii="Avenir Light" w:hAnsi="Avenir Light" w:cs="Avenir Light"/>
          <w:sz w:val="22"/>
        </w:rPr>
        <w:t>I</w:t>
      </w:r>
      <w:r w:rsidR="005D52E5" w:rsidRPr="00D32955">
        <w:rPr>
          <w:rFonts w:ascii="Avenir Light" w:hAnsi="Avenir Light" w:cs="Avenir Light"/>
          <w:sz w:val="22"/>
        </w:rPr>
        <w:t xml:space="preserve">f your child is going to </w:t>
      </w:r>
      <w:r w:rsidR="003F36CF" w:rsidRPr="00D32955">
        <w:rPr>
          <w:rFonts w:ascii="Avenir Light" w:hAnsi="Avenir Light" w:cs="Avenir Light"/>
          <w:sz w:val="22"/>
        </w:rPr>
        <w:t xml:space="preserve">be </w:t>
      </w:r>
      <w:r w:rsidR="005D52E5" w:rsidRPr="00D32955">
        <w:rPr>
          <w:rFonts w:ascii="Avenir Light" w:hAnsi="Avenir Light" w:cs="Avenir Light"/>
          <w:sz w:val="22"/>
        </w:rPr>
        <w:t xml:space="preserve">absent or arrive after </w:t>
      </w:r>
      <w:r w:rsidR="00077110">
        <w:rPr>
          <w:rFonts w:ascii="Avenir Light" w:hAnsi="Avenir Light" w:cs="Avenir Light"/>
          <w:sz w:val="22"/>
        </w:rPr>
        <w:t>8:30</w:t>
      </w:r>
      <w:r w:rsidR="0031726F" w:rsidRPr="00D32955">
        <w:rPr>
          <w:rFonts w:ascii="Avenir Light" w:hAnsi="Avenir Light" w:cs="Avenir Light"/>
          <w:sz w:val="22"/>
        </w:rPr>
        <w:t xml:space="preserve"> </w:t>
      </w:r>
      <w:r w:rsidR="00781BD1" w:rsidRPr="00D32955">
        <w:rPr>
          <w:rFonts w:ascii="Avenir Light" w:hAnsi="Avenir Light" w:cs="Avenir Light"/>
          <w:sz w:val="22"/>
        </w:rPr>
        <w:t>AM</w:t>
      </w:r>
      <w:r w:rsidRPr="00D32955">
        <w:rPr>
          <w:rFonts w:ascii="Avenir Light" w:hAnsi="Avenir Light" w:cs="Avenir Light"/>
          <w:sz w:val="22"/>
        </w:rPr>
        <w:t xml:space="preserve">, </w:t>
      </w:r>
      <w:r w:rsidR="001F4524">
        <w:rPr>
          <w:rFonts w:ascii="Avenir Light" w:hAnsi="Avenir Light" w:cs="Avenir Light"/>
          <w:sz w:val="22"/>
        </w:rPr>
        <w:t xml:space="preserve">please let me know as early as possible to </w:t>
      </w:r>
      <w:r w:rsidR="00862F0A">
        <w:rPr>
          <w:rFonts w:ascii="Avenir Light" w:hAnsi="Avenir Light" w:cs="Avenir Light"/>
          <w:sz w:val="22"/>
        </w:rPr>
        <w:t>minimize</w:t>
      </w:r>
      <w:r w:rsidR="001F4524">
        <w:rPr>
          <w:rFonts w:ascii="Avenir Light" w:hAnsi="Avenir Light" w:cs="Avenir Light"/>
          <w:sz w:val="22"/>
        </w:rPr>
        <w:t xml:space="preserve"> food waste.</w:t>
      </w:r>
    </w:p>
    <w:p w14:paraId="525AA55C" w14:textId="77777777" w:rsidR="00CE19F0" w:rsidRPr="00D6051E" w:rsidRDefault="007C637B" w:rsidP="007C637B">
      <w:pPr>
        <w:pStyle w:val="Heading2"/>
        <w:spacing w:after="120"/>
        <w:rPr>
          <w:rFonts w:ascii="Source Serif Pro" w:hAnsi="Source Serif Pro"/>
          <w:b w:val="0"/>
          <w:i w:val="0"/>
          <w:color w:val="4F6228" w:themeColor="accent3" w:themeShade="80"/>
          <w:sz w:val="24"/>
          <w:szCs w:val="24"/>
        </w:rPr>
      </w:pPr>
      <w:bookmarkStart w:id="83" w:name="_Toc251934401"/>
      <w:bookmarkStart w:id="84" w:name="_Toc131338466"/>
      <w:bookmarkStart w:id="85" w:name="_Toc251583178"/>
      <w:r w:rsidRPr="00D6051E">
        <w:rPr>
          <w:rFonts w:ascii="Source Serif Pro" w:hAnsi="Source Serif Pro"/>
          <w:b w:val="0"/>
          <w:i w:val="0"/>
          <w:color w:val="4F6228" w:themeColor="accent3" w:themeShade="80"/>
          <w:sz w:val="24"/>
          <w:szCs w:val="24"/>
        </w:rPr>
        <w:t>My</w:t>
      </w:r>
      <w:r w:rsidR="00CE19F0" w:rsidRPr="00D6051E">
        <w:rPr>
          <w:rFonts w:ascii="Source Serif Pro" w:hAnsi="Source Serif Pro"/>
          <w:b w:val="0"/>
          <w:i w:val="0"/>
          <w:color w:val="4F6228" w:themeColor="accent3" w:themeShade="80"/>
          <w:sz w:val="24"/>
          <w:szCs w:val="24"/>
        </w:rPr>
        <w:t xml:space="preserve"> Vacation</w:t>
      </w:r>
      <w:bookmarkEnd w:id="83"/>
      <w:bookmarkEnd w:id="84"/>
    </w:p>
    <w:p w14:paraId="7A86A4E4" w14:textId="7419B6B5" w:rsidR="00A70E34" w:rsidRPr="00D32955" w:rsidRDefault="00A70E34" w:rsidP="00CE19F0">
      <w:pPr>
        <w:rPr>
          <w:rFonts w:ascii="Avenir Light" w:hAnsi="Avenir Light" w:cs="Avenir Light"/>
          <w:color w:val="FF0000"/>
          <w:sz w:val="22"/>
          <w:szCs w:val="22"/>
        </w:rPr>
      </w:pPr>
      <w:r w:rsidRPr="00D32955">
        <w:rPr>
          <w:rFonts w:ascii="Avenir Light" w:hAnsi="Avenir Light" w:cs="Avenir Light"/>
          <w:color w:val="000000"/>
          <w:sz w:val="22"/>
          <w:szCs w:val="22"/>
        </w:rPr>
        <w:t>My</w:t>
      </w:r>
      <w:r w:rsidR="00CE19F0" w:rsidRPr="00D32955">
        <w:rPr>
          <w:rFonts w:ascii="Avenir Light" w:hAnsi="Avenir Light" w:cs="Avenir Light"/>
          <w:color w:val="000000"/>
          <w:sz w:val="22"/>
          <w:szCs w:val="22"/>
        </w:rPr>
        <w:t xml:space="preserve"> personal vacation</w:t>
      </w:r>
      <w:r w:rsidR="001F4524">
        <w:rPr>
          <w:rFonts w:ascii="Avenir Light" w:hAnsi="Avenir Light" w:cs="Avenir Light"/>
          <w:color w:val="000000"/>
          <w:sz w:val="22"/>
          <w:szCs w:val="22"/>
        </w:rPr>
        <w:t xml:space="preserve"> days are typically on state or federal holidays so that it is easier for parents to find alternate care. This is also why I take my one-week vacation between Christmas and New Years. </w:t>
      </w:r>
      <w:r w:rsidR="00CE19F0" w:rsidRPr="00D32955">
        <w:rPr>
          <w:rFonts w:ascii="Avenir Light" w:hAnsi="Avenir Light" w:cs="Avenir Light"/>
          <w:sz w:val="22"/>
          <w:szCs w:val="22"/>
        </w:rPr>
        <w:t xml:space="preserve">Full tuition is still due during these </w:t>
      </w:r>
      <w:r w:rsidR="001F4524" w:rsidRPr="00D32955">
        <w:rPr>
          <w:rFonts w:ascii="Avenir Light" w:hAnsi="Avenir Light" w:cs="Avenir Light"/>
          <w:sz w:val="22"/>
          <w:szCs w:val="22"/>
        </w:rPr>
        <w:t>weeks,</w:t>
      </w:r>
      <w:r w:rsidR="001F4524">
        <w:rPr>
          <w:rFonts w:ascii="Avenir Light" w:hAnsi="Avenir Light" w:cs="Avenir Light"/>
          <w:sz w:val="22"/>
          <w:szCs w:val="22"/>
        </w:rPr>
        <w:t xml:space="preserve"> and you will be notified well in advance if additional days are needed.</w:t>
      </w:r>
      <w:r w:rsidR="0046748E" w:rsidRPr="00D32955">
        <w:rPr>
          <w:rFonts w:ascii="Avenir Light" w:hAnsi="Avenir Light" w:cs="Avenir Light"/>
          <w:sz w:val="22"/>
          <w:szCs w:val="22"/>
        </w:rPr>
        <w:t xml:space="preserve"> </w:t>
      </w:r>
    </w:p>
    <w:p w14:paraId="73014034" w14:textId="77777777" w:rsidR="00504D3C" w:rsidRPr="00D6051E" w:rsidRDefault="00504D3C" w:rsidP="00EE4EE2">
      <w:pPr>
        <w:pStyle w:val="Heading2"/>
        <w:spacing w:after="120"/>
        <w:rPr>
          <w:rFonts w:ascii="Source Serif Pro" w:hAnsi="Source Serif Pro"/>
          <w:b w:val="0"/>
          <w:i w:val="0"/>
          <w:color w:val="4F6228" w:themeColor="accent3" w:themeShade="80"/>
          <w:sz w:val="24"/>
        </w:rPr>
      </w:pPr>
      <w:bookmarkStart w:id="86" w:name="_Toc131338467"/>
      <w:r w:rsidRPr="00D6051E">
        <w:rPr>
          <w:rFonts w:ascii="Source Serif Pro" w:hAnsi="Source Serif Pro"/>
          <w:b w:val="0"/>
          <w:i w:val="0"/>
          <w:color w:val="4F6228" w:themeColor="accent3" w:themeShade="80"/>
          <w:sz w:val="24"/>
        </w:rPr>
        <w:t>Withdrawals</w:t>
      </w:r>
      <w:bookmarkEnd w:id="85"/>
      <w:bookmarkEnd w:id="86"/>
    </w:p>
    <w:p w14:paraId="13575E3E" w14:textId="77777777" w:rsidR="00774652" w:rsidRDefault="0096386F" w:rsidP="00EE4EE2">
      <w:pPr>
        <w:spacing w:before="120"/>
        <w:rPr>
          <w:rFonts w:ascii="Avenir Light" w:hAnsi="Avenir Light" w:cs="Avenir Light"/>
          <w:sz w:val="22"/>
        </w:rPr>
      </w:pPr>
      <w:r w:rsidRPr="00774652">
        <w:rPr>
          <w:rFonts w:ascii="Avenir Light" w:hAnsi="Avenir Light" w:cs="Avenir Light"/>
          <w:sz w:val="22"/>
        </w:rPr>
        <w:t>A</w:t>
      </w:r>
      <w:r w:rsidR="00504D3C" w:rsidRPr="00774652">
        <w:rPr>
          <w:rFonts w:ascii="Avenir Light" w:hAnsi="Avenir Light" w:cs="Avenir Light"/>
          <w:sz w:val="22"/>
        </w:rPr>
        <w:t xml:space="preserve"> written notice</w:t>
      </w:r>
      <w:r w:rsidRPr="00774652">
        <w:rPr>
          <w:rFonts w:ascii="Avenir Light" w:hAnsi="Avenir Light" w:cs="Avenir Light"/>
          <w:sz w:val="22"/>
        </w:rPr>
        <w:t>,</w:t>
      </w:r>
      <w:r w:rsidR="00774652" w:rsidRPr="00774652">
        <w:rPr>
          <w:rFonts w:ascii="Avenir Light" w:hAnsi="Avenir Light" w:cs="Avenir Light"/>
          <w:sz w:val="22"/>
        </w:rPr>
        <w:t xml:space="preserve"> with your final full</w:t>
      </w:r>
      <w:r w:rsidR="001F4524" w:rsidRPr="00774652">
        <w:rPr>
          <w:rFonts w:ascii="Avenir Light" w:hAnsi="Avenir Light" w:cs="Avenir Light"/>
          <w:sz w:val="22"/>
        </w:rPr>
        <w:t xml:space="preserve"> tuition </w:t>
      </w:r>
      <w:r w:rsidR="00862F0A" w:rsidRPr="00774652">
        <w:rPr>
          <w:rFonts w:ascii="Avenir Light" w:hAnsi="Avenir Light" w:cs="Avenir Light"/>
          <w:sz w:val="22"/>
        </w:rPr>
        <w:t>payment</w:t>
      </w:r>
      <w:r w:rsidRPr="00774652">
        <w:rPr>
          <w:rFonts w:ascii="Avenir Light" w:hAnsi="Avenir Light" w:cs="Avenir Light"/>
          <w:sz w:val="22"/>
        </w:rPr>
        <w:t>,</w:t>
      </w:r>
      <w:r w:rsidR="00504D3C" w:rsidRPr="00774652">
        <w:rPr>
          <w:rFonts w:ascii="Avenir Light" w:hAnsi="Avenir Light" w:cs="Avenir Light"/>
          <w:sz w:val="22"/>
        </w:rPr>
        <w:t xml:space="preserve"> is </w:t>
      </w:r>
      <w:r w:rsidRPr="00774652">
        <w:rPr>
          <w:rFonts w:ascii="Avenir Light" w:hAnsi="Avenir Light" w:cs="Avenir Light"/>
          <w:sz w:val="22"/>
        </w:rPr>
        <w:t xml:space="preserve">required by </w:t>
      </w:r>
      <w:r w:rsidR="00282C9C" w:rsidRPr="00774652">
        <w:rPr>
          <w:rFonts w:ascii="Avenir Light" w:hAnsi="Avenir Light" w:cs="Avenir Light"/>
          <w:sz w:val="22"/>
        </w:rPr>
        <w:t>me</w:t>
      </w:r>
      <w:r w:rsidRPr="00774652">
        <w:rPr>
          <w:rFonts w:ascii="Avenir Light" w:hAnsi="Avenir Light" w:cs="Avenir Light"/>
          <w:sz w:val="22"/>
        </w:rPr>
        <w:t xml:space="preserve"> when a child is </w:t>
      </w:r>
      <w:r w:rsidR="00504D3C" w:rsidRPr="00774652">
        <w:rPr>
          <w:rFonts w:ascii="Avenir Light" w:hAnsi="Avenir Light" w:cs="Avenir Light"/>
          <w:sz w:val="22"/>
        </w:rPr>
        <w:t>being withdrawn</w:t>
      </w:r>
      <w:r w:rsidR="0046748E" w:rsidRPr="00774652">
        <w:rPr>
          <w:rFonts w:ascii="Avenir Light" w:hAnsi="Avenir Light" w:cs="Avenir Light"/>
          <w:sz w:val="22"/>
        </w:rPr>
        <w:t xml:space="preserve">. </w:t>
      </w:r>
      <w:r w:rsidR="00EC538E" w:rsidRPr="00774652">
        <w:rPr>
          <w:rFonts w:ascii="Avenir Light" w:hAnsi="Avenir Light" w:cs="Avenir Light"/>
          <w:sz w:val="22"/>
        </w:rPr>
        <w:t xml:space="preserve">Failure to notify will result in </w:t>
      </w:r>
      <w:r w:rsidR="004D3C13" w:rsidRPr="00774652">
        <w:rPr>
          <w:rFonts w:ascii="Avenir Light" w:hAnsi="Avenir Light" w:cs="Avenir Light"/>
          <w:sz w:val="22"/>
        </w:rPr>
        <w:t xml:space="preserve">forfeiture of </w:t>
      </w:r>
      <w:r w:rsidR="00966D90" w:rsidRPr="00774652">
        <w:rPr>
          <w:rFonts w:ascii="Avenir Light" w:hAnsi="Avenir Light" w:cs="Avenir Light"/>
          <w:sz w:val="22"/>
        </w:rPr>
        <w:t xml:space="preserve">your </w:t>
      </w:r>
      <w:r w:rsidR="004D3C13" w:rsidRPr="00774652">
        <w:rPr>
          <w:rFonts w:ascii="Avenir Light" w:hAnsi="Avenir Light" w:cs="Avenir Light"/>
          <w:sz w:val="22"/>
        </w:rPr>
        <w:t>two-week deposit.</w:t>
      </w:r>
      <w:r w:rsidR="00862F0A" w:rsidRPr="00774652">
        <w:rPr>
          <w:rFonts w:ascii="Avenir Light" w:hAnsi="Avenir Light" w:cs="Avenir Light"/>
          <w:sz w:val="22"/>
        </w:rPr>
        <w:t xml:space="preserve"> </w:t>
      </w:r>
    </w:p>
    <w:p w14:paraId="7BABD673" w14:textId="0A4EFD48" w:rsidR="00774652" w:rsidRDefault="00862F0A" w:rsidP="00EE4EE2">
      <w:pPr>
        <w:spacing w:before="120"/>
        <w:rPr>
          <w:rFonts w:ascii="Avenir Light" w:hAnsi="Avenir Light" w:cs="Avenir Light"/>
          <w:sz w:val="22"/>
        </w:rPr>
      </w:pPr>
      <w:r w:rsidRPr="00774652">
        <w:rPr>
          <w:rFonts w:ascii="Avenir Light" w:hAnsi="Avenir Light" w:cs="Avenir Light"/>
          <w:sz w:val="22"/>
        </w:rPr>
        <w:t>For example, A child that is going to be withdrawn on April 15</w:t>
      </w:r>
      <w:r w:rsidRPr="00774652">
        <w:rPr>
          <w:rFonts w:ascii="Avenir Light" w:hAnsi="Avenir Light" w:cs="Avenir Light"/>
          <w:sz w:val="22"/>
          <w:vertAlign w:val="superscript"/>
        </w:rPr>
        <w:t>th</w:t>
      </w:r>
      <w:r w:rsidRPr="00774652">
        <w:rPr>
          <w:rFonts w:ascii="Avenir Light" w:hAnsi="Avenir Light" w:cs="Avenir Light"/>
          <w:sz w:val="22"/>
        </w:rPr>
        <w:t xml:space="preserve"> would give notice on March 1</w:t>
      </w:r>
      <w:r w:rsidR="00774652">
        <w:rPr>
          <w:rFonts w:ascii="Avenir Light" w:hAnsi="Avenir Light" w:cs="Avenir Light"/>
          <w:sz w:val="22"/>
        </w:rPr>
        <w:t>st</w:t>
      </w:r>
      <w:r w:rsidRPr="00774652">
        <w:rPr>
          <w:rFonts w:ascii="Avenir Light" w:hAnsi="Avenir Light" w:cs="Avenir Light"/>
          <w:sz w:val="22"/>
        </w:rPr>
        <w:t xml:space="preserve"> if they paid tuition on the 1</w:t>
      </w:r>
      <w:r w:rsidRPr="00774652">
        <w:rPr>
          <w:rFonts w:ascii="Avenir Light" w:hAnsi="Avenir Light" w:cs="Avenir Light"/>
          <w:sz w:val="22"/>
          <w:vertAlign w:val="superscript"/>
        </w:rPr>
        <w:t>st</w:t>
      </w:r>
      <w:r w:rsidRPr="00774652">
        <w:rPr>
          <w:rFonts w:ascii="Avenir Light" w:hAnsi="Avenir Light" w:cs="Avenir Light"/>
          <w:sz w:val="22"/>
        </w:rPr>
        <w:t xml:space="preserve"> of the month.</w:t>
      </w:r>
    </w:p>
    <w:p w14:paraId="120905ED" w14:textId="0A496852" w:rsidR="00504D3C" w:rsidRPr="00774652" w:rsidRDefault="00774652" w:rsidP="00EE4EE2">
      <w:pPr>
        <w:spacing w:before="120"/>
        <w:rPr>
          <w:rFonts w:ascii="Avenir Light" w:hAnsi="Avenir Light" w:cs="Avenir Light"/>
          <w:sz w:val="22"/>
        </w:rPr>
      </w:pPr>
      <w:r>
        <w:rPr>
          <w:rFonts w:ascii="Avenir Light" w:hAnsi="Avenir Light" w:cs="Avenir Light"/>
          <w:sz w:val="22"/>
        </w:rPr>
        <w:t xml:space="preserve"> If a child’s final day is going to be March 31</w:t>
      </w:r>
      <w:r w:rsidRPr="00774652">
        <w:rPr>
          <w:rFonts w:ascii="Avenir Light" w:hAnsi="Avenir Light" w:cs="Avenir Light"/>
          <w:sz w:val="22"/>
          <w:vertAlign w:val="superscript"/>
        </w:rPr>
        <w:t>st</w:t>
      </w:r>
      <w:r>
        <w:rPr>
          <w:rFonts w:ascii="Avenir Light" w:hAnsi="Avenir Light" w:cs="Avenir Light"/>
          <w:sz w:val="22"/>
        </w:rPr>
        <w:t>, they would give notice with their February payment since March would only be a partial payment with the return of the deposit.</w:t>
      </w:r>
    </w:p>
    <w:p w14:paraId="7F351276" w14:textId="77777777" w:rsidR="0068783F" w:rsidRPr="00D6051E" w:rsidRDefault="0068783F" w:rsidP="00EE4EE2">
      <w:pPr>
        <w:pStyle w:val="Heading2"/>
        <w:spacing w:after="120"/>
        <w:rPr>
          <w:rFonts w:ascii="Source Serif Pro" w:hAnsi="Source Serif Pro"/>
          <w:b w:val="0"/>
          <w:i w:val="0"/>
          <w:color w:val="4F6228" w:themeColor="accent3" w:themeShade="80"/>
          <w:sz w:val="24"/>
        </w:rPr>
      </w:pPr>
      <w:bookmarkStart w:id="87" w:name="_Toc251583180"/>
      <w:bookmarkStart w:id="88" w:name="_Toc131338468"/>
      <w:r w:rsidRPr="00D6051E">
        <w:rPr>
          <w:rFonts w:ascii="Source Serif Pro" w:hAnsi="Source Serif Pro"/>
          <w:b w:val="0"/>
          <w:i w:val="0"/>
          <w:color w:val="4F6228" w:themeColor="accent3" w:themeShade="80"/>
          <w:sz w:val="24"/>
        </w:rPr>
        <w:t>Closing Due to Extreme Weather</w:t>
      </w:r>
      <w:bookmarkEnd w:id="87"/>
      <w:bookmarkEnd w:id="88"/>
    </w:p>
    <w:p w14:paraId="32123001" w14:textId="252999B1" w:rsidR="0068783F" w:rsidRPr="00475D99" w:rsidRDefault="0068783F" w:rsidP="00EE4EE2">
      <w:pPr>
        <w:spacing w:before="120"/>
        <w:rPr>
          <w:rFonts w:ascii="Avenir Light" w:hAnsi="Avenir Light" w:cs="Avenir Light"/>
          <w:sz w:val="22"/>
        </w:rPr>
      </w:pPr>
      <w:r w:rsidRPr="00475D99">
        <w:rPr>
          <w:rFonts w:ascii="Avenir Light" w:hAnsi="Avenir Light" w:cs="Avenir Light"/>
          <w:sz w:val="22"/>
        </w:rPr>
        <w:t>Should severe weather or other conditions (i.e., snow, storms</w:t>
      </w:r>
      <w:r w:rsidR="00475D99">
        <w:rPr>
          <w:rFonts w:ascii="Avenir Light" w:hAnsi="Avenir Light" w:cs="Avenir Light"/>
          <w:sz w:val="22"/>
        </w:rPr>
        <w:t>, floods, tornadoes,</w:t>
      </w:r>
      <w:r w:rsidRPr="00475D99">
        <w:rPr>
          <w:rFonts w:ascii="Avenir Light" w:hAnsi="Avenir Light" w:cs="Avenir Light"/>
          <w:sz w:val="22"/>
        </w:rPr>
        <w:t xml:space="preserve"> earthquakes, blizzards</w:t>
      </w:r>
      <w:r w:rsidR="004014EC" w:rsidRPr="00475D99">
        <w:rPr>
          <w:rFonts w:ascii="Avenir Light" w:hAnsi="Avenir Light" w:cs="Avenir Light"/>
          <w:sz w:val="22"/>
        </w:rPr>
        <w:t>, loss of power</w:t>
      </w:r>
      <w:r w:rsidR="002D0376" w:rsidRPr="00475D99">
        <w:rPr>
          <w:rFonts w:ascii="Avenir Light" w:hAnsi="Avenir Light" w:cs="Avenir Light"/>
          <w:sz w:val="22"/>
        </w:rPr>
        <w:t>,</w:t>
      </w:r>
      <w:r w:rsidR="004014EC" w:rsidRPr="00475D99">
        <w:rPr>
          <w:rFonts w:ascii="Avenir Light" w:hAnsi="Avenir Light" w:cs="Avenir Light"/>
          <w:sz w:val="22"/>
        </w:rPr>
        <w:t xml:space="preserve"> loss of water</w:t>
      </w:r>
      <w:r w:rsidRPr="00475D99">
        <w:rPr>
          <w:rFonts w:ascii="Avenir Light" w:hAnsi="Avenir Light" w:cs="Avenir Light"/>
          <w:sz w:val="22"/>
        </w:rPr>
        <w:t xml:space="preserve">) prevent </w:t>
      </w:r>
      <w:r w:rsidR="00A70E34" w:rsidRPr="00475D99">
        <w:rPr>
          <w:rFonts w:ascii="Avenir Light" w:hAnsi="Avenir Light" w:cs="Avenir Light"/>
          <w:sz w:val="22"/>
        </w:rPr>
        <w:t>me</w:t>
      </w:r>
      <w:r w:rsidRPr="00475D99">
        <w:rPr>
          <w:rFonts w:ascii="Avenir Light" w:hAnsi="Avenir Light" w:cs="Avenir Light"/>
          <w:sz w:val="22"/>
        </w:rPr>
        <w:t xml:space="preserve"> from opening on time or at all, notification to the families will be announced </w:t>
      </w:r>
      <w:r w:rsidR="00136152">
        <w:rPr>
          <w:rFonts w:ascii="Avenir Light" w:hAnsi="Avenir Light" w:cs="Avenir Light"/>
          <w:sz w:val="22"/>
        </w:rPr>
        <w:t>through the Brightwheel app</w:t>
      </w:r>
      <w:r w:rsidR="00077110">
        <w:rPr>
          <w:rFonts w:ascii="Avenir Light" w:hAnsi="Avenir Light" w:cs="Avenir Light"/>
          <w:sz w:val="22"/>
        </w:rPr>
        <w:t xml:space="preserve"> </w:t>
      </w:r>
      <w:r w:rsidR="00475D99">
        <w:rPr>
          <w:rFonts w:ascii="Avenir Light" w:hAnsi="Avenir Light" w:cs="Avenir Light"/>
          <w:sz w:val="22"/>
        </w:rPr>
        <w:t>and text message.</w:t>
      </w:r>
      <w:r w:rsidR="0046748E" w:rsidRPr="00475D99">
        <w:rPr>
          <w:rFonts w:ascii="Avenir Light" w:hAnsi="Avenir Light" w:cs="Avenir Light"/>
          <w:color w:val="FF0000"/>
          <w:sz w:val="22"/>
        </w:rPr>
        <w:t xml:space="preserve"> </w:t>
      </w:r>
    </w:p>
    <w:p w14:paraId="7EC86901" w14:textId="77777777" w:rsidR="0068783F" w:rsidRPr="00475D99" w:rsidRDefault="0068783F" w:rsidP="00EE4EE2">
      <w:pPr>
        <w:spacing w:before="120"/>
        <w:rPr>
          <w:rFonts w:ascii="Avenir Light" w:hAnsi="Avenir Light" w:cs="Avenir Light"/>
          <w:sz w:val="22"/>
        </w:rPr>
      </w:pPr>
      <w:r w:rsidRPr="00475D99">
        <w:rPr>
          <w:rFonts w:ascii="Avenir Light" w:hAnsi="Avenir Light" w:cs="Avenir Light"/>
          <w:sz w:val="22"/>
        </w:rPr>
        <w:t xml:space="preserve">If it becomes necessary to close early, </w:t>
      </w:r>
      <w:r w:rsidR="00A70E34" w:rsidRPr="00475D99">
        <w:rPr>
          <w:rFonts w:ascii="Avenir Light" w:hAnsi="Avenir Light" w:cs="Avenir Light"/>
          <w:sz w:val="22"/>
        </w:rPr>
        <w:t>I</w:t>
      </w:r>
      <w:r w:rsidRPr="00475D99">
        <w:rPr>
          <w:rFonts w:ascii="Avenir Light" w:hAnsi="Avenir Light" w:cs="Avenir Light"/>
          <w:sz w:val="22"/>
        </w:rPr>
        <w:t xml:space="preserve"> will contact you or your emergency contacts as soon as possible</w:t>
      </w:r>
      <w:r w:rsidR="0046748E" w:rsidRPr="00475D99">
        <w:rPr>
          <w:rFonts w:ascii="Avenir Light" w:hAnsi="Avenir Light" w:cs="Avenir Light"/>
          <w:sz w:val="22"/>
        </w:rPr>
        <w:t xml:space="preserve">. </w:t>
      </w:r>
      <w:r w:rsidRPr="00475D99">
        <w:rPr>
          <w:rFonts w:ascii="Avenir Light" w:hAnsi="Avenir Light" w:cs="Avenir Light"/>
          <w:b/>
          <w:sz w:val="22"/>
        </w:rPr>
        <w:t>Your child’s early pick</w:t>
      </w:r>
      <w:r w:rsidR="00DF21E0" w:rsidRPr="00475D99">
        <w:rPr>
          <w:rFonts w:ascii="Avenir Light" w:hAnsi="Avenir Light" w:cs="Avenir Light"/>
          <w:b/>
          <w:sz w:val="22"/>
        </w:rPr>
        <w:t>-</w:t>
      </w:r>
      <w:r w:rsidRPr="00475D99">
        <w:rPr>
          <w:rFonts w:ascii="Avenir Light" w:hAnsi="Avenir Light" w:cs="Avenir Light"/>
          <w:b/>
          <w:sz w:val="22"/>
        </w:rPr>
        <w:t>up is your responsibility to arrange</w:t>
      </w:r>
      <w:r w:rsidR="0046748E" w:rsidRPr="00475D99">
        <w:rPr>
          <w:rFonts w:ascii="Avenir Light" w:hAnsi="Avenir Light" w:cs="Avenir Light"/>
          <w:b/>
          <w:sz w:val="22"/>
        </w:rPr>
        <w:t>.</w:t>
      </w:r>
      <w:r w:rsidR="0046748E" w:rsidRPr="00475D99">
        <w:rPr>
          <w:rFonts w:ascii="Avenir Light" w:hAnsi="Avenir Light" w:cs="Avenir Light"/>
          <w:sz w:val="22"/>
        </w:rPr>
        <w:t xml:space="preserve"> </w:t>
      </w:r>
    </w:p>
    <w:p w14:paraId="697158FA" w14:textId="77777777" w:rsidR="005D52E5" w:rsidRPr="00D6051E" w:rsidRDefault="00DF21E0" w:rsidP="00EE4EE2">
      <w:pPr>
        <w:pStyle w:val="Heading1"/>
        <w:spacing w:before="480" w:after="120"/>
        <w:rPr>
          <w:rFonts w:ascii="Source Serif Pro" w:hAnsi="Source Serif Pro"/>
          <w:smallCaps/>
          <w:color w:val="4F6228" w:themeColor="accent3" w:themeShade="80"/>
          <w:sz w:val="28"/>
        </w:rPr>
      </w:pPr>
      <w:bookmarkStart w:id="89" w:name="_Toc251583181"/>
      <w:bookmarkStart w:id="90" w:name="_Toc131338469"/>
      <w:r w:rsidRPr="00D6051E">
        <w:rPr>
          <w:rFonts w:ascii="Source Serif Pro" w:hAnsi="Source Serif Pro"/>
          <w:smallCaps/>
          <w:color w:val="4F6228" w:themeColor="accent3" w:themeShade="80"/>
          <w:sz w:val="28"/>
        </w:rPr>
        <w:lastRenderedPageBreak/>
        <w:t>Drop-</w:t>
      </w:r>
      <w:r w:rsidR="003777F5" w:rsidRPr="00D6051E">
        <w:rPr>
          <w:rFonts w:ascii="Source Serif Pro" w:hAnsi="Source Serif Pro"/>
          <w:smallCaps/>
          <w:color w:val="4F6228" w:themeColor="accent3" w:themeShade="80"/>
          <w:sz w:val="28"/>
        </w:rPr>
        <w:t>off and Pick</w:t>
      </w:r>
      <w:r w:rsidRPr="00D6051E">
        <w:rPr>
          <w:rFonts w:ascii="Source Serif Pro" w:hAnsi="Source Serif Pro"/>
          <w:smallCaps/>
          <w:color w:val="4F6228" w:themeColor="accent3" w:themeShade="80"/>
          <w:sz w:val="28"/>
        </w:rPr>
        <w:t>-u</w:t>
      </w:r>
      <w:r w:rsidR="003777F5" w:rsidRPr="00D6051E">
        <w:rPr>
          <w:rFonts w:ascii="Source Serif Pro" w:hAnsi="Source Serif Pro"/>
          <w:smallCaps/>
          <w:color w:val="4F6228" w:themeColor="accent3" w:themeShade="80"/>
          <w:sz w:val="28"/>
        </w:rPr>
        <w:t>p</w:t>
      </w:r>
      <w:bookmarkEnd w:id="89"/>
      <w:bookmarkEnd w:id="90"/>
    </w:p>
    <w:p w14:paraId="3C6F5459" w14:textId="77777777" w:rsidR="005D52E5" w:rsidRPr="00D6051E" w:rsidRDefault="005344F9" w:rsidP="00EE4EE2">
      <w:pPr>
        <w:pStyle w:val="Heading2"/>
        <w:spacing w:after="120"/>
        <w:rPr>
          <w:rFonts w:ascii="Source Serif Pro" w:hAnsi="Source Serif Pro"/>
          <w:b w:val="0"/>
          <w:i w:val="0"/>
          <w:color w:val="4F6228" w:themeColor="accent3" w:themeShade="80"/>
          <w:sz w:val="24"/>
        </w:rPr>
      </w:pPr>
      <w:bookmarkStart w:id="91" w:name="_Toc131338470"/>
      <w:r w:rsidRPr="00D6051E">
        <w:rPr>
          <w:rFonts w:ascii="Source Serif Pro" w:hAnsi="Source Serif Pro"/>
          <w:b w:val="0"/>
          <w:i w:val="0"/>
          <w:color w:val="4F6228" w:themeColor="accent3" w:themeShade="80"/>
          <w:sz w:val="24"/>
        </w:rPr>
        <w:t>General Procedure</w:t>
      </w:r>
      <w:bookmarkEnd w:id="91"/>
    </w:p>
    <w:p w14:paraId="1603B8E5" w14:textId="7A828033" w:rsidR="005D52E5" w:rsidRPr="00475D99" w:rsidRDefault="001F4524" w:rsidP="00EE4EE2">
      <w:pPr>
        <w:spacing w:before="120"/>
        <w:rPr>
          <w:rFonts w:ascii="Avenir Light" w:hAnsi="Avenir Light" w:cs="Avenir Light"/>
          <w:color w:val="000000"/>
          <w:sz w:val="22"/>
          <w:szCs w:val="22"/>
        </w:rPr>
      </w:pPr>
      <w:r>
        <w:rPr>
          <w:rFonts w:ascii="Avenir Light" w:hAnsi="Avenir Light" w:cs="Avenir Light"/>
          <w:color w:val="000000"/>
          <w:sz w:val="22"/>
        </w:rPr>
        <w:t>Morning arrivals are from 7:30- 8:30 a.m</w:t>
      </w:r>
      <w:r w:rsidR="0046748E" w:rsidRPr="00475D99">
        <w:rPr>
          <w:rFonts w:ascii="Avenir Light" w:hAnsi="Avenir Light" w:cs="Avenir Light"/>
          <w:color w:val="000000"/>
          <w:sz w:val="22"/>
          <w:szCs w:val="22"/>
        </w:rPr>
        <w:t>.</w:t>
      </w:r>
      <w:r>
        <w:rPr>
          <w:rFonts w:ascii="Avenir Light" w:hAnsi="Avenir Light" w:cs="Avenir Light"/>
          <w:color w:val="000000"/>
          <w:sz w:val="22"/>
          <w:szCs w:val="22"/>
        </w:rPr>
        <w:t xml:space="preserve"> Please have your child </w:t>
      </w:r>
      <w:r w:rsidR="00943CF1">
        <w:rPr>
          <w:rFonts w:ascii="Avenir Light" w:hAnsi="Avenir Light" w:cs="Avenir Light"/>
          <w:color w:val="000000"/>
          <w:sz w:val="22"/>
          <w:szCs w:val="22"/>
        </w:rPr>
        <w:t xml:space="preserve">signed into the Brightwheel app and </w:t>
      </w:r>
      <w:r>
        <w:rPr>
          <w:rFonts w:ascii="Avenir Light" w:hAnsi="Avenir Light" w:cs="Avenir Light"/>
          <w:color w:val="000000"/>
          <w:sz w:val="22"/>
          <w:szCs w:val="22"/>
        </w:rPr>
        <w:t>settled in by 9 a.m. for circle time</w:t>
      </w:r>
      <w:r w:rsidR="00943CF1">
        <w:rPr>
          <w:rFonts w:ascii="Avenir Light" w:hAnsi="Avenir Light" w:cs="Avenir Light"/>
          <w:color w:val="000000"/>
          <w:sz w:val="22"/>
          <w:szCs w:val="22"/>
        </w:rPr>
        <w:t>. Please let Laura know if your child will not be in attendance for breakfast to reduce food waste.</w:t>
      </w:r>
      <w:r w:rsidR="0046748E" w:rsidRPr="00475D99">
        <w:rPr>
          <w:rFonts w:ascii="Avenir Light" w:hAnsi="Avenir Light" w:cs="Avenir Light"/>
          <w:color w:val="000000"/>
          <w:sz w:val="22"/>
          <w:szCs w:val="22"/>
        </w:rPr>
        <w:t xml:space="preserve"> </w:t>
      </w:r>
      <w:r w:rsidR="00943CF1">
        <w:rPr>
          <w:rFonts w:ascii="Avenir Light" w:hAnsi="Avenir Light" w:cs="Avenir Light"/>
          <w:color w:val="000000"/>
          <w:sz w:val="22"/>
          <w:szCs w:val="22"/>
        </w:rPr>
        <w:t>If you drop</w:t>
      </w:r>
      <w:r w:rsidR="00077110">
        <w:rPr>
          <w:rFonts w:ascii="Avenir Light" w:hAnsi="Avenir Light" w:cs="Avenir Light"/>
          <w:color w:val="000000"/>
          <w:sz w:val="22"/>
          <w:szCs w:val="22"/>
        </w:rPr>
        <w:t xml:space="preserve"> your child off after breakfast, please check the daily schedule and bring your child to join the group.</w:t>
      </w:r>
    </w:p>
    <w:p w14:paraId="27D8E583" w14:textId="0A7E7199" w:rsidR="005D52E5" w:rsidRPr="00475D99" w:rsidRDefault="00943CF1" w:rsidP="00EE4EE2">
      <w:pPr>
        <w:spacing w:before="120"/>
        <w:rPr>
          <w:rFonts w:ascii="Avenir Light" w:hAnsi="Avenir Light" w:cs="Avenir Light"/>
          <w:color w:val="000000"/>
          <w:sz w:val="22"/>
        </w:rPr>
      </w:pPr>
      <w:r>
        <w:rPr>
          <w:rFonts w:ascii="Avenir Light" w:hAnsi="Avenir Light" w:cs="Avenir Light"/>
          <w:color w:val="000000"/>
          <w:sz w:val="22"/>
          <w:szCs w:val="22"/>
        </w:rPr>
        <w:t>Terra.Child</w:t>
      </w:r>
      <w:r w:rsidR="00130420" w:rsidRPr="00475D99">
        <w:rPr>
          <w:rFonts w:ascii="Avenir Light" w:hAnsi="Avenir Light" w:cs="Avenir Light"/>
          <w:color w:val="000000"/>
          <w:sz w:val="22"/>
          <w:szCs w:val="22"/>
        </w:rPr>
        <w:t xml:space="preserve"> close</w:t>
      </w:r>
      <w:r>
        <w:rPr>
          <w:rFonts w:ascii="Avenir Light" w:hAnsi="Avenir Light" w:cs="Avenir Light"/>
          <w:color w:val="000000"/>
          <w:sz w:val="22"/>
          <w:szCs w:val="22"/>
        </w:rPr>
        <w:t>s</w:t>
      </w:r>
      <w:r w:rsidR="005D52E5" w:rsidRPr="00475D99">
        <w:rPr>
          <w:rFonts w:ascii="Avenir Light" w:hAnsi="Avenir Light" w:cs="Avenir Light"/>
          <w:color w:val="000000"/>
          <w:sz w:val="22"/>
          <w:szCs w:val="22"/>
        </w:rPr>
        <w:t xml:space="preserve"> at </w:t>
      </w:r>
      <w:r w:rsidR="0023720E" w:rsidRPr="00475D99">
        <w:rPr>
          <w:rFonts w:ascii="Avenir Light" w:hAnsi="Avenir Light" w:cs="Avenir Light"/>
          <w:sz w:val="22"/>
        </w:rPr>
        <w:t>3:30</w:t>
      </w:r>
      <w:r w:rsidR="0031726F" w:rsidRPr="00475D99">
        <w:rPr>
          <w:rFonts w:ascii="Avenir Light" w:hAnsi="Avenir Light" w:cs="Avenir Light"/>
          <w:sz w:val="22"/>
        </w:rPr>
        <w:t xml:space="preserve"> </w:t>
      </w:r>
      <w:r w:rsidR="00130420" w:rsidRPr="00475D99">
        <w:rPr>
          <w:rFonts w:ascii="Avenir Light" w:hAnsi="Avenir Light" w:cs="Avenir Light"/>
          <w:color w:val="000000"/>
          <w:sz w:val="22"/>
          <w:szCs w:val="22"/>
        </w:rPr>
        <w:t>PM</w:t>
      </w:r>
      <w:r w:rsidR="00077110">
        <w:rPr>
          <w:rFonts w:ascii="Avenir Light" w:hAnsi="Avenir Light" w:cs="Avenir Light"/>
          <w:color w:val="000000"/>
          <w:sz w:val="22"/>
          <w:szCs w:val="22"/>
        </w:rPr>
        <w:t>.</w:t>
      </w:r>
      <w:r w:rsidR="00077110">
        <w:rPr>
          <w:rFonts w:ascii="Avenir Light" w:hAnsi="Avenir Light" w:cs="Avenir Light"/>
          <w:color w:val="000000"/>
          <w:sz w:val="22"/>
        </w:rPr>
        <w:t xml:space="preserve"> P</w:t>
      </w:r>
      <w:r w:rsidR="005D52E5" w:rsidRPr="00475D99">
        <w:rPr>
          <w:rFonts w:ascii="Avenir Light" w:hAnsi="Avenir Light" w:cs="Avenir Light"/>
          <w:color w:val="000000"/>
          <w:sz w:val="22"/>
        </w:rPr>
        <w:t xml:space="preserve">lease </w:t>
      </w:r>
      <w:r w:rsidR="00926494" w:rsidRPr="00475D99">
        <w:rPr>
          <w:rFonts w:ascii="Avenir Light" w:hAnsi="Avenir Light" w:cs="Avenir Light"/>
          <w:color w:val="000000"/>
          <w:sz w:val="22"/>
        </w:rPr>
        <w:t>do not pick-up your child later than this time. Famili</w:t>
      </w:r>
      <w:r w:rsidR="00077110">
        <w:rPr>
          <w:rFonts w:ascii="Avenir Light" w:hAnsi="Avenir Light" w:cs="Avenir Light"/>
          <w:color w:val="000000"/>
          <w:sz w:val="22"/>
        </w:rPr>
        <w:t xml:space="preserve">es are expected to enter Terra.Child, </w:t>
      </w:r>
      <w:r w:rsidR="00926494" w:rsidRPr="00475D99">
        <w:rPr>
          <w:rFonts w:ascii="Avenir Light" w:hAnsi="Avenir Light" w:cs="Avenir Light"/>
          <w:color w:val="000000"/>
          <w:sz w:val="22"/>
        </w:rPr>
        <w:t>sign</w:t>
      </w:r>
      <w:r>
        <w:rPr>
          <w:rFonts w:ascii="Avenir Light" w:hAnsi="Avenir Light" w:cs="Avenir Light"/>
          <w:color w:val="000000"/>
          <w:sz w:val="22"/>
        </w:rPr>
        <w:t xml:space="preserve"> </w:t>
      </w:r>
      <w:r w:rsidR="00926494" w:rsidRPr="00475D99">
        <w:rPr>
          <w:rFonts w:ascii="Avenir Light" w:hAnsi="Avenir Light" w:cs="Avenir Light"/>
          <w:color w:val="000000"/>
          <w:sz w:val="22"/>
        </w:rPr>
        <w:t>their</w:t>
      </w:r>
      <w:r w:rsidR="005D52E5" w:rsidRPr="00475D99">
        <w:rPr>
          <w:rFonts w:ascii="Avenir Light" w:hAnsi="Avenir Light" w:cs="Avenir Light"/>
          <w:color w:val="000000"/>
          <w:sz w:val="22"/>
        </w:rPr>
        <w:t xml:space="preserve"> child out</w:t>
      </w:r>
      <w:r>
        <w:rPr>
          <w:rFonts w:ascii="Avenir Light" w:hAnsi="Avenir Light" w:cs="Avenir Light"/>
          <w:color w:val="000000"/>
          <w:sz w:val="22"/>
        </w:rPr>
        <w:t xml:space="preserve"> of Brightwheel</w:t>
      </w:r>
      <w:r w:rsidR="005D52E5" w:rsidRPr="00475D99">
        <w:rPr>
          <w:rFonts w:ascii="Avenir Light" w:hAnsi="Avenir Light" w:cs="Avenir Light"/>
          <w:color w:val="000000"/>
          <w:sz w:val="22"/>
        </w:rPr>
        <w:t>, and leave by closing time</w:t>
      </w:r>
      <w:r w:rsidR="0046748E" w:rsidRPr="00475D99">
        <w:rPr>
          <w:rFonts w:ascii="Avenir Light" w:hAnsi="Avenir Light" w:cs="Avenir Light"/>
          <w:color w:val="000000"/>
          <w:sz w:val="22"/>
        </w:rPr>
        <w:t xml:space="preserve">. </w:t>
      </w:r>
      <w:r>
        <w:rPr>
          <w:rFonts w:ascii="Avenir Light" w:hAnsi="Avenir Light" w:cs="Avenir Light"/>
          <w:color w:val="000000"/>
          <w:sz w:val="22"/>
        </w:rPr>
        <w:t>Laura is always happy to help when she can, but failure to clear any alternate pick-up times beforehand may result in late fees.</w:t>
      </w:r>
    </w:p>
    <w:p w14:paraId="73ED1ADD" w14:textId="77777777" w:rsidR="00AD7A4F" w:rsidRPr="00D6051E" w:rsidRDefault="00AD7A4F" w:rsidP="00EE4EE2">
      <w:pPr>
        <w:pStyle w:val="Heading2"/>
        <w:spacing w:after="120"/>
        <w:rPr>
          <w:rFonts w:ascii="Source Serif Pro" w:hAnsi="Source Serif Pro"/>
          <w:b w:val="0"/>
          <w:i w:val="0"/>
          <w:color w:val="4F6228" w:themeColor="accent3" w:themeShade="80"/>
          <w:sz w:val="24"/>
        </w:rPr>
      </w:pPr>
      <w:bookmarkStart w:id="92" w:name="_Toc131338471"/>
      <w:bookmarkStart w:id="93" w:name="_Toc251583183"/>
      <w:r w:rsidRPr="00D6051E">
        <w:rPr>
          <w:rFonts w:ascii="Source Serif Pro" w:hAnsi="Source Serif Pro"/>
          <w:b w:val="0"/>
          <w:i w:val="0"/>
          <w:color w:val="4F6228" w:themeColor="accent3" w:themeShade="80"/>
          <w:sz w:val="24"/>
        </w:rPr>
        <w:t>Use of Cell Phones</w:t>
      </w:r>
      <w:bookmarkEnd w:id="92"/>
    </w:p>
    <w:p w14:paraId="6A2C88D8" w14:textId="77777777" w:rsidR="00AD7A4F" w:rsidRPr="00475D99" w:rsidRDefault="00AD7A4F" w:rsidP="00C467B3">
      <w:pPr>
        <w:rPr>
          <w:rFonts w:ascii="Avenir Light" w:hAnsi="Avenir Light" w:cs="Avenir Light"/>
          <w:sz w:val="22"/>
        </w:rPr>
      </w:pPr>
      <w:r w:rsidRPr="00475D99">
        <w:rPr>
          <w:rFonts w:ascii="Avenir Light" w:hAnsi="Avenir Light" w:cs="Avenir Light"/>
          <w:sz w:val="22"/>
        </w:rPr>
        <w:t>Drop-off and pick-up are my primary windows of time to commun</w:t>
      </w:r>
      <w:r w:rsidR="00475D99">
        <w:rPr>
          <w:rFonts w:ascii="Avenir Light" w:hAnsi="Avenir Light" w:cs="Avenir Light"/>
          <w:sz w:val="22"/>
        </w:rPr>
        <w:t>icate with you about your child.</w:t>
      </w:r>
      <w:r w:rsidRPr="00475D99">
        <w:rPr>
          <w:rFonts w:ascii="Avenir Light" w:hAnsi="Avenir Light" w:cs="Avenir Light"/>
          <w:sz w:val="22"/>
        </w:rPr>
        <w:t xml:space="preserve"> In addition, children need your full attention at this time</w:t>
      </w:r>
      <w:r w:rsidR="0046748E" w:rsidRPr="00475D99">
        <w:rPr>
          <w:rFonts w:ascii="Avenir Light" w:hAnsi="Avenir Light" w:cs="Avenir Light"/>
          <w:sz w:val="22"/>
        </w:rPr>
        <w:t xml:space="preserve">. </w:t>
      </w:r>
      <w:r w:rsidRPr="00475D99">
        <w:rPr>
          <w:rFonts w:ascii="Avenir Light" w:hAnsi="Avenir Light" w:cs="Avenir Light"/>
          <w:sz w:val="22"/>
        </w:rPr>
        <w:t xml:space="preserve">Therefore, I respectfully request that you not use cell phones while dropping off or picking up your child. </w:t>
      </w:r>
    </w:p>
    <w:p w14:paraId="498AAA59" w14:textId="77777777" w:rsidR="00EC538E" w:rsidRPr="00D6051E" w:rsidRDefault="00EC538E" w:rsidP="00C467B3">
      <w:pPr>
        <w:pStyle w:val="Heading2"/>
        <w:tabs>
          <w:tab w:val="left" w:pos="5940"/>
        </w:tabs>
        <w:spacing w:after="120"/>
        <w:rPr>
          <w:rFonts w:ascii="Source Serif Pro" w:hAnsi="Source Serif Pro"/>
          <w:b w:val="0"/>
          <w:i w:val="0"/>
          <w:color w:val="4F6228" w:themeColor="accent3" w:themeShade="80"/>
          <w:sz w:val="24"/>
        </w:rPr>
      </w:pPr>
      <w:bookmarkStart w:id="94" w:name="_Toc131338472"/>
      <w:r w:rsidRPr="00D6051E">
        <w:rPr>
          <w:rFonts w:ascii="Source Serif Pro" w:hAnsi="Source Serif Pro"/>
          <w:b w:val="0"/>
          <w:i w:val="0"/>
          <w:color w:val="4F6228" w:themeColor="accent3" w:themeShade="80"/>
          <w:sz w:val="24"/>
        </w:rPr>
        <w:t>Authorized &amp; Unauthorized Pick-up</w:t>
      </w:r>
      <w:bookmarkEnd w:id="93"/>
      <w:bookmarkEnd w:id="94"/>
      <w:r w:rsidRPr="00D6051E">
        <w:rPr>
          <w:rFonts w:ascii="Source Serif Pro" w:hAnsi="Source Serif Pro"/>
          <w:b w:val="0"/>
          <w:i w:val="0"/>
          <w:color w:val="4F6228" w:themeColor="accent3" w:themeShade="80"/>
          <w:sz w:val="24"/>
        </w:rPr>
        <w:t xml:space="preserve"> </w:t>
      </w:r>
    </w:p>
    <w:p w14:paraId="67B5F70A" w14:textId="77777777" w:rsidR="00EC538E" w:rsidRPr="00C140FA" w:rsidRDefault="00EC538E" w:rsidP="00EE4EE2">
      <w:pPr>
        <w:spacing w:before="120"/>
        <w:rPr>
          <w:rFonts w:ascii="Avenir Light" w:hAnsi="Avenir Light" w:cs="Avenir Light"/>
          <w:sz w:val="22"/>
        </w:rPr>
      </w:pPr>
      <w:r w:rsidRPr="00C140FA">
        <w:rPr>
          <w:rFonts w:ascii="Avenir Light" w:hAnsi="Avenir Light" w:cs="Avenir Light"/>
          <w:sz w:val="22"/>
        </w:rPr>
        <w:t>Your child will only be released to you or those persons you have listed as Emergency and Release Contact</w:t>
      </w:r>
      <w:r w:rsidR="002D0376" w:rsidRPr="00C140FA">
        <w:rPr>
          <w:rFonts w:ascii="Avenir Light" w:hAnsi="Avenir Light" w:cs="Avenir Light"/>
          <w:sz w:val="22"/>
        </w:rPr>
        <w:t>s</w:t>
      </w:r>
      <w:r w:rsidR="0046748E" w:rsidRPr="00C140FA">
        <w:rPr>
          <w:rFonts w:ascii="Avenir Light" w:hAnsi="Avenir Light" w:cs="Avenir Light"/>
          <w:sz w:val="22"/>
        </w:rPr>
        <w:t xml:space="preserve">. </w:t>
      </w:r>
      <w:r w:rsidRPr="00C140FA">
        <w:rPr>
          <w:rFonts w:ascii="Avenir Light" w:hAnsi="Avenir Light" w:cs="Avenir Light"/>
          <w:sz w:val="22"/>
        </w:rPr>
        <w:t xml:space="preserve">If you want a person who is not identified as </w:t>
      </w:r>
      <w:r w:rsidR="002D0376" w:rsidRPr="00C140FA">
        <w:rPr>
          <w:rFonts w:ascii="Avenir Light" w:hAnsi="Avenir Light" w:cs="Avenir Light"/>
          <w:sz w:val="22"/>
        </w:rPr>
        <w:t xml:space="preserve">an </w:t>
      </w:r>
      <w:r w:rsidRPr="00C140FA">
        <w:rPr>
          <w:rFonts w:ascii="Avenir Light" w:hAnsi="Avenir Light" w:cs="Avenir Light"/>
          <w:sz w:val="22"/>
        </w:rPr>
        <w:t xml:space="preserve">Emergency and Release Contact to pick-up your child, you must notify </w:t>
      </w:r>
      <w:r w:rsidR="00282C9C" w:rsidRPr="00C140FA">
        <w:rPr>
          <w:rFonts w:ascii="Avenir Light" w:hAnsi="Avenir Light" w:cs="Avenir Light"/>
          <w:sz w:val="22"/>
        </w:rPr>
        <w:t>me</w:t>
      </w:r>
      <w:r w:rsidRPr="00C140FA">
        <w:rPr>
          <w:rFonts w:ascii="Avenir Light" w:hAnsi="Avenir Light" w:cs="Avenir Light"/>
          <w:sz w:val="22"/>
        </w:rPr>
        <w:t xml:space="preserve"> in advance, in writing</w:t>
      </w:r>
      <w:r w:rsidR="0046748E" w:rsidRPr="00C140FA">
        <w:rPr>
          <w:rFonts w:ascii="Avenir Light" w:hAnsi="Avenir Light" w:cs="Avenir Light"/>
          <w:sz w:val="22"/>
        </w:rPr>
        <w:t xml:space="preserve">. </w:t>
      </w:r>
      <w:r w:rsidRPr="00C140FA">
        <w:rPr>
          <w:rFonts w:ascii="Avenir Light" w:hAnsi="Avenir Light" w:cs="Avenir Light"/>
          <w:sz w:val="22"/>
        </w:rPr>
        <w:t>Your child will not be released without prior written authorization</w:t>
      </w:r>
      <w:r w:rsidR="0046748E" w:rsidRPr="00C140FA">
        <w:rPr>
          <w:rFonts w:ascii="Avenir Light" w:hAnsi="Avenir Light" w:cs="Avenir Light"/>
          <w:sz w:val="22"/>
        </w:rPr>
        <w:t xml:space="preserve">. </w:t>
      </w:r>
      <w:r w:rsidRPr="00C140FA">
        <w:rPr>
          <w:rFonts w:ascii="Avenir Light" w:hAnsi="Avenir Light" w:cs="Avenir Light"/>
          <w:sz w:val="22"/>
        </w:rPr>
        <w:t>The person picking up your child will be required to show a picture ID as verification</w:t>
      </w:r>
      <w:r w:rsidR="0046748E" w:rsidRPr="00C140FA">
        <w:rPr>
          <w:rFonts w:ascii="Avenir Light" w:hAnsi="Avenir Light" w:cs="Avenir Light"/>
          <w:sz w:val="22"/>
        </w:rPr>
        <w:t xml:space="preserve">. </w:t>
      </w:r>
      <w:r w:rsidRPr="00C140FA">
        <w:rPr>
          <w:rFonts w:ascii="Avenir Light" w:hAnsi="Avenir Light" w:cs="Avenir Light"/>
          <w:sz w:val="22"/>
        </w:rPr>
        <w:t xml:space="preserve">Please notify your pick-up person of </w:t>
      </w:r>
      <w:r w:rsidR="00282C9C" w:rsidRPr="00C140FA">
        <w:rPr>
          <w:rFonts w:ascii="Avenir Light" w:hAnsi="Avenir Light" w:cs="Avenir Light"/>
          <w:sz w:val="22"/>
        </w:rPr>
        <w:t>my</w:t>
      </w:r>
      <w:r w:rsidRPr="00C140FA">
        <w:rPr>
          <w:rFonts w:ascii="Avenir Light" w:hAnsi="Avenir Light" w:cs="Avenir Light"/>
          <w:sz w:val="22"/>
        </w:rPr>
        <w:t xml:space="preserve"> policy.</w:t>
      </w:r>
    </w:p>
    <w:p w14:paraId="4AD32B40" w14:textId="3AEC395A" w:rsidR="00EC538E" w:rsidRPr="00C140FA" w:rsidRDefault="00EC538E" w:rsidP="00EE4EE2">
      <w:pPr>
        <w:spacing w:before="120"/>
        <w:rPr>
          <w:rFonts w:ascii="Avenir Light" w:hAnsi="Avenir Light" w:cs="Avenir Light"/>
          <w:color w:val="FF0000"/>
          <w:sz w:val="22"/>
        </w:rPr>
      </w:pPr>
      <w:r w:rsidRPr="00C140FA">
        <w:rPr>
          <w:rFonts w:ascii="Avenir Light" w:hAnsi="Avenir Light" w:cs="Avenir Light"/>
          <w:sz w:val="22"/>
        </w:rPr>
        <w:t xml:space="preserve">If </w:t>
      </w:r>
      <w:r w:rsidR="002F1196" w:rsidRPr="00C140FA">
        <w:rPr>
          <w:rFonts w:ascii="Avenir Light" w:hAnsi="Avenir Light" w:cs="Avenir Light"/>
          <w:sz w:val="22"/>
        </w:rPr>
        <w:t>your</w:t>
      </w:r>
      <w:r w:rsidRPr="00C140FA">
        <w:rPr>
          <w:rFonts w:ascii="Avenir Light" w:hAnsi="Avenir Light" w:cs="Avenir Light"/>
          <w:sz w:val="22"/>
        </w:rPr>
        <w:t xml:space="preserve"> child has not been picked up after closing and </w:t>
      </w:r>
      <w:r w:rsidR="00A70E34" w:rsidRPr="00C140FA">
        <w:rPr>
          <w:rFonts w:ascii="Avenir Light" w:hAnsi="Avenir Light" w:cs="Avenir Light"/>
          <w:sz w:val="22"/>
        </w:rPr>
        <w:t>I</w:t>
      </w:r>
      <w:r w:rsidRPr="00C140FA">
        <w:rPr>
          <w:rFonts w:ascii="Avenir Light" w:hAnsi="Avenir Light" w:cs="Avenir Light"/>
          <w:sz w:val="22"/>
        </w:rPr>
        <w:t xml:space="preserve"> have not heard from you, attempts will be made to contact you, and the contacts listed as Emergency and Release Contact</w:t>
      </w:r>
      <w:r w:rsidR="002D0376" w:rsidRPr="00C140FA">
        <w:rPr>
          <w:rFonts w:ascii="Avenir Light" w:hAnsi="Avenir Light" w:cs="Avenir Light"/>
          <w:sz w:val="22"/>
        </w:rPr>
        <w:t>s</w:t>
      </w:r>
      <w:r w:rsidR="0046748E" w:rsidRPr="00C140FA">
        <w:rPr>
          <w:rFonts w:ascii="Avenir Light" w:hAnsi="Avenir Light" w:cs="Avenir Light"/>
          <w:sz w:val="22"/>
        </w:rPr>
        <w:t xml:space="preserve">. </w:t>
      </w:r>
      <w:r w:rsidR="002F1196" w:rsidRPr="00C140FA">
        <w:rPr>
          <w:rFonts w:ascii="Avenir Light" w:hAnsi="Avenir Light" w:cs="Avenir Light"/>
          <w:sz w:val="22"/>
        </w:rPr>
        <w:t xml:space="preserve">I will </w:t>
      </w:r>
      <w:r w:rsidRPr="00C140FA">
        <w:rPr>
          <w:rFonts w:ascii="Avenir Light" w:hAnsi="Avenir Light" w:cs="Avenir Light"/>
          <w:sz w:val="22"/>
        </w:rPr>
        <w:t xml:space="preserve">stay with your child as long as possible, but if after </w:t>
      </w:r>
      <w:r w:rsidR="0023720E" w:rsidRPr="00C140FA">
        <w:rPr>
          <w:rFonts w:ascii="Avenir Light" w:hAnsi="Avenir Light" w:cs="Avenir Light"/>
          <w:sz w:val="22"/>
        </w:rPr>
        <w:t>one hour</w:t>
      </w:r>
      <w:r w:rsidRPr="00C140FA">
        <w:rPr>
          <w:rFonts w:ascii="Avenir Light" w:hAnsi="Avenir Light" w:cs="Avenir Light"/>
          <w:sz w:val="22"/>
        </w:rPr>
        <w:t xml:space="preserve"> </w:t>
      </w:r>
      <w:r w:rsidR="00A70E34" w:rsidRPr="00C140FA">
        <w:rPr>
          <w:rFonts w:ascii="Avenir Light" w:hAnsi="Avenir Light" w:cs="Avenir Light"/>
          <w:sz w:val="22"/>
        </w:rPr>
        <w:t>I</w:t>
      </w:r>
      <w:r w:rsidRPr="00C140FA">
        <w:rPr>
          <w:rFonts w:ascii="Avenir Light" w:hAnsi="Avenir Light" w:cs="Avenir Light"/>
          <w:sz w:val="22"/>
        </w:rPr>
        <w:t xml:space="preserve"> have not been able to reach you or a</w:t>
      </w:r>
      <w:r w:rsidR="00935CA6" w:rsidRPr="00C140FA">
        <w:rPr>
          <w:rFonts w:ascii="Avenir Light" w:hAnsi="Avenir Light" w:cs="Avenir Light"/>
          <w:sz w:val="22"/>
        </w:rPr>
        <w:t>ny</w:t>
      </w:r>
      <w:r w:rsidRPr="00C140FA">
        <w:rPr>
          <w:rFonts w:ascii="Avenir Light" w:hAnsi="Avenir Light" w:cs="Avenir Light"/>
          <w:sz w:val="22"/>
        </w:rPr>
        <w:t xml:space="preserve"> person </w:t>
      </w:r>
      <w:r w:rsidR="002D0376" w:rsidRPr="00C140FA">
        <w:rPr>
          <w:rFonts w:ascii="Avenir Light" w:hAnsi="Avenir Light" w:cs="Avenir Light"/>
          <w:sz w:val="22"/>
        </w:rPr>
        <w:t xml:space="preserve">listed </w:t>
      </w:r>
      <w:r w:rsidRPr="00C140FA">
        <w:rPr>
          <w:rFonts w:ascii="Avenir Light" w:hAnsi="Avenir Light" w:cs="Avenir Light"/>
          <w:sz w:val="22"/>
        </w:rPr>
        <w:t xml:space="preserve">as an Emergency and Release Contact, </w:t>
      </w:r>
      <w:r w:rsidR="00A70E34" w:rsidRPr="00C140FA">
        <w:rPr>
          <w:rFonts w:ascii="Avenir Light" w:hAnsi="Avenir Light" w:cs="Avenir Light"/>
          <w:sz w:val="22"/>
        </w:rPr>
        <w:t>I</w:t>
      </w:r>
      <w:r w:rsidRPr="00C140FA">
        <w:rPr>
          <w:rFonts w:ascii="Avenir Light" w:hAnsi="Avenir Light" w:cs="Avenir Light"/>
          <w:sz w:val="22"/>
        </w:rPr>
        <w:t xml:space="preserve"> will call </w:t>
      </w:r>
      <w:r w:rsidR="00943CF1">
        <w:rPr>
          <w:rFonts w:ascii="Avenir Light" w:hAnsi="Avenir Light" w:cs="Avenir Light"/>
          <w:sz w:val="22"/>
        </w:rPr>
        <w:t>the Oklahoma Department of Human Services (DHS).</w:t>
      </w:r>
    </w:p>
    <w:p w14:paraId="222F1051" w14:textId="77777777" w:rsidR="00EC538E" w:rsidRPr="00D6051E" w:rsidRDefault="00EC538E" w:rsidP="00EE4EE2">
      <w:pPr>
        <w:pStyle w:val="Heading2"/>
        <w:spacing w:after="120"/>
        <w:rPr>
          <w:rFonts w:ascii="Source Serif Pro" w:hAnsi="Source Serif Pro"/>
          <w:b w:val="0"/>
          <w:i w:val="0"/>
          <w:color w:val="4F6228" w:themeColor="accent3" w:themeShade="80"/>
          <w:sz w:val="24"/>
        </w:rPr>
      </w:pPr>
      <w:bookmarkStart w:id="95" w:name="_Toc251583184"/>
      <w:bookmarkStart w:id="96" w:name="_Toc131338473"/>
      <w:r w:rsidRPr="00D6051E">
        <w:rPr>
          <w:rFonts w:ascii="Source Serif Pro" w:hAnsi="Source Serif Pro"/>
          <w:b w:val="0"/>
          <w:i w:val="0"/>
          <w:color w:val="4F6228" w:themeColor="accent3" w:themeShade="80"/>
          <w:sz w:val="24"/>
        </w:rPr>
        <w:t>Right to Refuse Child Release</w:t>
      </w:r>
      <w:bookmarkEnd w:id="95"/>
      <w:bookmarkEnd w:id="96"/>
    </w:p>
    <w:p w14:paraId="0291B3A5" w14:textId="77777777" w:rsidR="0053795B" w:rsidRPr="00C140FA" w:rsidRDefault="00282C9C" w:rsidP="00EE4EE2">
      <w:pPr>
        <w:spacing w:before="120"/>
        <w:rPr>
          <w:rFonts w:ascii="Avenir Light" w:hAnsi="Avenir Light" w:cs="Avenir Light"/>
          <w:sz w:val="22"/>
        </w:rPr>
      </w:pPr>
      <w:r w:rsidRPr="00C140FA">
        <w:rPr>
          <w:rFonts w:ascii="Avenir Light" w:hAnsi="Avenir Light" w:cs="Avenir Light"/>
          <w:sz w:val="22"/>
        </w:rPr>
        <w:t>I</w:t>
      </w:r>
      <w:r w:rsidR="00EC538E" w:rsidRPr="00C140FA">
        <w:rPr>
          <w:rFonts w:ascii="Avenir Light" w:hAnsi="Avenir Light" w:cs="Avenir Light"/>
          <w:sz w:val="22"/>
        </w:rPr>
        <w:t xml:space="preserve"> may refuse to release children if </w:t>
      </w:r>
      <w:r w:rsidRPr="00C140FA">
        <w:rPr>
          <w:rFonts w:ascii="Avenir Light" w:hAnsi="Avenir Light" w:cs="Avenir Light"/>
          <w:sz w:val="22"/>
        </w:rPr>
        <w:t>I</w:t>
      </w:r>
      <w:r w:rsidR="00EC538E" w:rsidRPr="00C140FA">
        <w:rPr>
          <w:rFonts w:ascii="Avenir Light" w:hAnsi="Avenir Light" w:cs="Avenir Light"/>
          <w:sz w:val="22"/>
        </w:rPr>
        <w:t xml:space="preserve"> have reasonable cause to suspect that any person picking up a child is under the influence of drugs or alcohol, or is physically or emotionally impaired in any way that may endanger </w:t>
      </w:r>
      <w:r w:rsidR="00030CA7" w:rsidRPr="00C140FA">
        <w:rPr>
          <w:rFonts w:ascii="Avenir Light" w:hAnsi="Avenir Light" w:cs="Avenir Light"/>
          <w:sz w:val="22"/>
        </w:rPr>
        <w:t>your</w:t>
      </w:r>
      <w:r w:rsidR="00EC538E" w:rsidRPr="00C140FA">
        <w:rPr>
          <w:rFonts w:ascii="Avenir Light" w:hAnsi="Avenir Light" w:cs="Avenir Light"/>
          <w:sz w:val="22"/>
        </w:rPr>
        <w:t xml:space="preserve"> child</w:t>
      </w:r>
      <w:r w:rsidR="0046748E" w:rsidRPr="00C140FA">
        <w:rPr>
          <w:rFonts w:ascii="Avenir Light" w:hAnsi="Avenir Light" w:cs="Avenir Light"/>
          <w:sz w:val="22"/>
        </w:rPr>
        <w:t xml:space="preserve">. </w:t>
      </w:r>
      <w:r w:rsidR="00EC538E" w:rsidRPr="00C140FA">
        <w:rPr>
          <w:rFonts w:ascii="Avenir Light" w:hAnsi="Avenir Light" w:cs="Avenir Light"/>
          <w:sz w:val="22"/>
        </w:rPr>
        <w:t xml:space="preserve">To protect your child, </w:t>
      </w:r>
      <w:r w:rsidRPr="00C140FA">
        <w:rPr>
          <w:rFonts w:ascii="Avenir Light" w:hAnsi="Avenir Light" w:cs="Avenir Light"/>
          <w:sz w:val="22"/>
        </w:rPr>
        <w:t>I</w:t>
      </w:r>
      <w:r w:rsidR="00EC538E" w:rsidRPr="00C140FA">
        <w:rPr>
          <w:rFonts w:ascii="Avenir Light" w:hAnsi="Avenir Light" w:cs="Avenir Light"/>
          <w:sz w:val="22"/>
        </w:rPr>
        <w:t xml:space="preserve"> may request that another adult listed as an Emergency and Release Contact pick-up </w:t>
      </w:r>
      <w:r w:rsidR="00935CA6" w:rsidRPr="00C140FA">
        <w:rPr>
          <w:rFonts w:ascii="Avenir Light" w:hAnsi="Avenir Light" w:cs="Avenir Light"/>
          <w:sz w:val="22"/>
        </w:rPr>
        <w:t>your</w:t>
      </w:r>
      <w:r w:rsidR="00EC538E" w:rsidRPr="00C140FA">
        <w:rPr>
          <w:rFonts w:ascii="Avenir Light" w:hAnsi="Avenir Light" w:cs="Avenir Light"/>
          <w:sz w:val="22"/>
        </w:rPr>
        <w:t xml:space="preserve"> child or </w:t>
      </w:r>
      <w:r w:rsidRPr="00C140FA">
        <w:rPr>
          <w:rFonts w:ascii="Avenir Light" w:hAnsi="Avenir Light" w:cs="Avenir Light"/>
          <w:sz w:val="22"/>
        </w:rPr>
        <w:t>I</w:t>
      </w:r>
      <w:r w:rsidR="00EC538E" w:rsidRPr="00C140FA">
        <w:rPr>
          <w:rFonts w:ascii="Avenir Light" w:hAnsi="Avenir Light" w:cs="Avenir Light"/>
          <w:sz w:val="22"/>
        </w:rPr>
        <w:t xml:space="preserve"> may call the police to prevent potential harm to your child</w:t>
      </w:r>
      <w:r w:rsidR="0046748E" w:rsidRPr="00C140FA">
        <w:rPr>
          <w:rFonts w:ascii="Avenir Light" w:hAnsi="Avenir Light" w:cs="Avenir Light"/>
          <w:sz w:val="22"/>
        </w:rPr>
        <w:t xml:space="preserve">. </w:t>
      </w:r>
      <w:r w:rsidR="00EC538E" w:rsidRPr="00C140FA">
        <w:rPr>
          <w:rFonts w:ascii="Avenir Light" w:hAnsi="Avenir Light" w:cs="Avenir Light"/>
          <w:sz w:val="22"/>
        </w:rPr>
        <w:t xml:space="preserve">Reoccurring situations may result in the release of your child from </w:t>
      </w:r>
      <w:r w:rsidR="00935CA6" w:rsidRPr="00C140FA">
        <w:rPr>
          <w:rFonts w:ascii="Avenir Light" w:hAnsi="Avenir Light" w:cs="Avenir Light"/>
          <w:sz w:val="22"/>
        </w:rPr>
        <w:t>my</w:t>
      </w:r>
      <w:r w:rsidR="002D0376" w:rsidRPr="00C140FA">
        <w:rPr>
          <w:rFonts w:ascii="Avenir Light" w:hAnsi="Avenir Light" w:cs="Avenir Light"/>
          <w:sz w:val="22"/>
        </w:rPr>
        <w:t xml:space="preserve"> program</w:t>
      </w:r>
      <w:r w:rsidR="0046748E" w:rsidRPr="00C140FA">
        <w:rPr>
          <w:rFonts w:ascii="Avenir Light" w:hAnsi="Avenir Light" w:cs="Avenir Light"/>
          <w:sz w:val="22"/>
        </w:rPr>
        <w:t xml:space="preserve">. </w:t>
      </w:r>
    </w:p>
    <w:p w14:paraId="2AA5679B" w14:textId="77777777" w:rsidR="00EC538E" w:rsidRPr="00D6051E" w:rsidRDefault="00EC538E" w:rsidP="00EE4EE2">
      <w:pPr>
        <w:pStyle w:val="Heading1"/>
        <w:spacing w:before="480" w:after="120"/>
        <w:rPr>
          <w:rFonts w:ascii="Source Serif Pro" w:hAnsi="Source Serif Pro"/>
          <w:smallCaps/>
          <w:color w:val="4F6228" w:themeColor="accent3" w:themeShade="80"/>
          <w:sz w:val="28"/>
        </w:rPr>
      </w:pPr>
      <w:bookmarkStart w:id="97" w:name="_Toc251583185"/>
      <w:bookmarkStart w:id="98" w:name="_Toc131338474"/>
      <w:r w:rsidRPr="00D6051E">
        <w:rPr>
          <w:rFonts w:ascii="Source Serif Pro" w:hAnsi="Source Serif Pro"/>
          <w:smallCaps/>
          <w:color w:val="4F6228" w:themeColor="accent3" w:themeShade="80"/>
          <w:sz w:val="28"/>
        </w:rPr>
        <w:lastRenderedPageBreak/>
        <w:t>Personal Belongings</w:t>
      </w:r>
      <w:bookmarkEnd w:id="97"/>
      <w:bookmarkEnd w:id="98"/>
    </w:p>
    <w:p w14:paraId="268474A9" w14:textId="29D41306" w:rsidR="00EC538E" w:rsidRPr="00D6051E" w:rsidRDefault="00817A02" w:rsidP="00EE4EE2">
      <w:pPr>
        <w:pStyle w:val="Heading2"/>
        <w:spacing w:after="120"/>
        <w:rPr>
          <w:rFonts w:ascii="Source Serif Pro" w:hAnsi="Source Serif Pro"/>
          <w:b w:val="0"/>
          <w:i w:val="0"/>
          <w:color w:val="4F6228" w:themeColor="accent3" w:themeShade="80"/>
          <w:sz w:val="24"/>
        </w:rPr>
      </w:pPr>
      <w:bookmarkStart w:id="99" w:name="_Toc251583186"/>
      <w:bookmarkStart w:id="100" w:name="_Toc131338475"/>
      <w:r>
        <w:rPr>
          <w:rFonts w:ascii="Source Serif Pro" w:hAnsi="Source Serif Pro"/>
          <w:b w:val="0"/>
          <w:i w:val="0"/>
          <w:color w:val="4F6228" w:themeColor="accent3" w:themeShade="80"/>
          <w:sz w:val="24"/>
        </w:rPr>
        <w:t>Ideas of what</w:t>
      </w:r>
      <w:r w:rsidR="00EC538E" w:rsidRPr="00D6051E">
        <w:rPr>
          <w:rFonts w:ascii="Source Serif Pro" w:hAnsi="Source Serif Pro"/>
          <w:b w:val="0"/>
          <w:i w:val="0"/>
          <w:color w:val="4F6228" w:themeColor="accent3" w:themeShade="80"/>
          <w:sz w:val="24"/>
        </w:rPr>
        <w:t xml:space="preserve"> to Bring</w:t>
      </w:r>
      <w:bookmarkEnd w:id="99"/>
      <w:bookmarkEnd w:id="100"/>
    </w:p>
    <w:p w14:paraId="427C4F96" w14:textId="0DA99D76" w:rsidR="00EC538E" w:rsidRPr="00451ED4" w:rsidRDefault="00EC538E" w:rsidP="00E47DA6">
      <w:pPr>
        <w:numPr>
          <w:ilvl w:val="0"/>
          <w:numId w:val="12"/>
        </w:numPr>
        <w:rPr>
          <w:rFonts w:ascii="Avenir Light" w:hAnsi="Avenir Light" w:cs="Avenir Light"/>
          <w:sz w:val="22"/>
        </w:rPr>
      </w:pPr>
      <w:r w:rsidRPr="00451ED4">
        <w:rPr>
          <w:rFonts w:ascii="Avenir Light" w:hAnsi="Avenir Light" w:cs="Avenir Light"/>
          <w:b/>
          <w:sz w:val="22"/>
        </w:rPr>
        <w:t>Infants</w:t>
      </w:r>
      <w:r w:rsidRPr="00451ED4">
        <w:rPr>
          <w:rFonts w:ascii="Avenir Light" w:hAnsi="Avenir Light" w:cs="Avenir Light"/>
          <w:sz w:val="22"/>
        </w:rPr>
        <w:t xml:space="preserve">: </w:t>
      </w:r>
      <w:r w:rsidR="00817A02">
        <w:rPr>
          <w:rFonts w:ascii="Avenir Light" w:hAnsi="Avenir Light" w:cs="Avenir Light"/>
          <w:sz w:val="22"/>
        </w:rPr>
        <w:t xml:space="preserve">bottle, pacifier, sleep sack or swaddle, diaper cream, diapers, wipes, spare clothing, </w:t>
      </w:r>
    </w:p>
    <w:p w14:paraId="3605FF51" w14:textId="5129C0EF" w:rsidR="00EC538E" w:rsidRPr="00451ED4" w:rsidRDefault="00EC538E" w:rsidP="00E47DA6">
      <w:pPr>
        <w:numPr>
          <w:ilvl w:val="0"/>
          <w:numId w:val="12"/>
        </w:numPr>
        <w:rPr>
          <w:rFonts w:ascii="Avenir Light" w:hAnsi="Avenir Light" w:cs="Avenir Light"/>
          <w:sz w:val="22"/>
        </w:rPr>
      </w:pPr>
      <w:r w:rsidRPr="00451ED4">
        <w:rPr>
          <w:rFonts w:ascii="Avenir Light" w:hAnsi="Avenir Light" w:cs="Avenir Light"/>
          <w:b/>
          <w:sz w:val="22"/>
        </w:rPr>
        <w:t>Toddlers</w:t>
      </w:r>
      <w:r w:rsidR="00451ED4">
        <w:rPr>
          <w:rFonts w:ascii="Avenir Light" w:hAnsi="Avenir Light" w:cs="Avenir Light"/>
          <w:sz w:val="22"/>
        </w:rPr>
        <w:t>:</w:t>
      </w:r>
      <w:r w:rsidR="00764AC6">
        <w:rPr>
          <w:rFonts w:ascii="Avenir Light" w:hAnsi="Avenir Light" w:cs="Avenir Light"/>
          <w:sz w:val="22"/>
        </w:rPr>
        <w:t xml:space="preserve"> A cup or bottle for water, spare clothing, a favorite teether, stuffed animal or favorite blanket for nap time, diapers, wipes, diaper cream</w:t>
      </w:r>
      <w:r w:rsidR="0046748E" w:rsidRPr="00451ED4">
        <w:rPr>
          <w:rFonts w:ascii="Avenir Light" w:hAnsi="Avenir Light" w:cs="Avenir Light"/>
          <w:sz w:val="22"/>
        </w:rPr>
        <w:t xml:space="preserve">. </w:t>
      </w:r>
    </w:p>
    <w:p w14:paraId="3DF6CD50" w14:textId="2C36F000" w:rsidR="00EC538E" w:rsidRPr="00451ED4" w:rsidRDefault="00EC538E" w:rsidP="00764AC6">
      <w:pPr>
        <w:numPr>
          <w:ilvl w:val="0"/>
          <w:numId w:val="12"/>
        </w:numPr>
        <w:rPr>
          <w:rFonts w:ascii="Avenir Light" w:hAnsi="Avenir Light" w:cs="Avenir Light"/>
          <w:b/>
          <w:sz w:val="22"/>
        </w:rPr>
      </w:pPr>
      <w:r w:rsidRPr="00451ED4">
        <w:rPr>
          <w:rFonts w:ascii="Avenir Light" w:hAnsi="Avenir Light" w:cs="Avenir Light"/>
          <w:b/>
          <w:sz w:val="22"/>
        </w:rPr>
        <w:t>Older Toddler</w:t>
      </w:r>
      <w:r w:rsidR="00764AC6">
        <w:rPr>
          <w:rFonts w:ascii="Avenir Light" w:hAnsi="Avenir Light" w:cs="Avenir Light"/>
          <w:b/>
          <w:sz w:val="22"/>
        </w:rPr>
        <w:t xml:space="preserve">s and preschoolers: </w:t>
      </w:r>
      <w:r w:rsidR="00764AC6">
        <w:rPr>
          <w:rFonts w:ascii="Avenir Light" w:hAnsi="Avenir Light" w:cs="Avenir Light"/>
          <w:bCs/>
          <w:sz w:val="22"/>
        </w:rPr>
        <w:t>Water bottle, change of clothes, favorite nap time snuggle or book</w:t>
      </w:r>
    </w:p>
    <w:p w14:paraId="402F4291" w14:textId="1CFB5BBA" w:rsidR="00EC538E" w:rsidRDefault="00EC538E" w:rsidP="00EE4EE2">
      <w:pPr>
        <w:spacing w:before="120"/>
        <w:rPr>
          <w:rFonts w:ascii="Avenir Light" w:hAnsi="Avenir Light" w:cs="Avenir Light"/>
          <w:sz w:val="22"/>
        </w:rPr>
      </w:pPr>
      <w:r w:rsidRPr="00451ED4">
        <w:rPr>
          <w:rFonts w:ascii="Avenir Light" w:hAnsi="Avenir Light" w:cs="Avenir Light"/>
          <w:sz w:val="22"/>
        </w:rPr>
        <w:t>Please label all items brought from home with your child’s name (i.e., clothes, bottles, pacifiers, blanket, etc.) to prevent items from becoming misplaced or lost</w:t>
      </w:r>
      <w:r w:rsidR="0046748E" w:rsidRPr="00451ED4">
        <w:rPr>
          <w:rFonts w:ascii="Avenir Light" w:hAnsi="Avenir Light" w:cs="Avenir Light"/>
          <w:sz w:val="22"/>
        </w:rPr>
        <w:t xml:space="preserve">. </w:t>
      </w:r>
      <w:r w:rsidRPr="00451ED4">
        <w:rPr>
          <w:rFonts w:ascii="Avenir Light" w:hAnsi="Avenir Light" w:cs="Avenir Light"/>
          <w:sz w:val="22"/>
        </w:rPr>
        <w:t xml:space="preserve"> </w:t>
      </w:r>
      <w:r w:rsidR="00A70E34" w:rsidRPr="00451ED4">
        <w:rPr>
          <w:rFonts w:ascii="Avenir Light" w:hAnsi="Avenir Light" w:cs="Avenir Light"/>
          <w:sz w:val="22"/>
        </w:rPr>
        <w:t>I am</w:t>
      </w:r>
      <w:r w:rsidRPr="00451ED4">
        <w:rPr>
          <w:rFonts w:ascii="Avenir Light" w:hAnsi="Avenir Light" w:cs="Avenir Light"/>
          <w:sz w:val="22"/>
        </w:rPr>
        <w:t xml:space="preserve"> not responsible for lost or damaged items</w:t>
      </w:r>
      <w:r w:rsidR="0046748E" w:rsidRPr="00451ED4">
        <w:rPr>
          <w:rFonts w:ascii="Avenir Light" w:hAnsi="Avenir Light" w:cs="Avenir Light"/>
          <w:sz w:val="22"/>
        </w:rPr>
        <w:t xml:space="preserve">. </w:t>
      </w:r>
    </w:p>
    <w:p w14:paraId="7019799B" w14:textId="7E3544C2" w:rsidR="00451ED4" w:rsidRPr="00451ED4" w:rsidRDefault="00451ED4" w:rsidP="00EE4EE2">
      <w:pPr>
        <w:spacing w:before="120"/>
        <w:rPr>
          <w:rFonts w:ascii="Avenir Light" w:hAnsi="Avenir Light" w:cs="Avenir Light"/>
          <w:sz w:val="22"/>
        </w:rPr>
      </w:pPr>
      <w:r>
        <w:rPr>
          <w:rFonts w:ascii="Avenir Light" w:hAnsi="Avenir Light" w:cs="Avenir Light"/>
          <w:sz w:val="22"/>
        </w:rPr>
        <w:t>Children are encouraged to be curious about their surroundings and that leads to messy clothes and shoes.</w:t>
      </w:r>
      <w:r w:rsidR="00764AC6">
        <w:rPr>
          <w:rFonts w:ascii="Avenir Light" w:hAnsi="Avenir Light" w:cs="Avenir Light"/>
          <w:sz w:val="22"/>
        </w:rPr>
        <w:t xml:space="preserve"> Some parents choose to send alternate shoes for outdoor play. At Terra.Child, all clothes are play clothes. Please do not send your child in clothing that cannot get messy.</w:t>
      </w:r>
    </w:p>
    <w:p w14:paraId="1C5B33B6" w14:textId="77777777" w:rsidR="005D52E5" w:rsidRPr="00D6051E" w:rsidRDefault="005D52E5" w:rsidP="00EE4EE2">
      <w:pPr>
        <w:pStyle w:val="Heading2"/>
        <w:spacing w:after="120"/>
        <w:rPr>
          <w:rFonts w:ascii="Source Serif Pro" w:hAnsi="Source Serif Pro"/>
          <w:b w:val="0"/>
          <w:i w:val="0"/>
          <w:color w:val="4F6228" w:themeColor="accent3" w:themeShade="80"/>
          <w:sz w:val="24"/>
        </w:rPr>
      </w:pPr>
      <w:bookmarkStart w:id="101" w:name="_Toc251583187"/>
      <w:bookmarkStart w:id="102" w:name="_Toc131338476"/>
      <w:r w:rsidRPr="00D6051E">
        <w:rPr>
          <w:rFonts w:ascii="Source Serif Pro" w:hAnsi="Source Serif Pro"/>
          <w:b w:val="0"/>
          <w:i w:val="0"/>
          <w:color w:val="4F6228" w:themeColor="accent3" w:themeShade="80"/>
          <w:sz w:val="24"/>
        </w:rPr>
        <w:t>Cubbies</w:t>
      </w:r>
      <w:bookmarkEnd w:id="101"/>
      <w:bookmarkEnd w:id="102"/>
    </w:p>
    <w:p w14:paraId="71DB7F17" w14:textId="68F40015" w:rsidR="005D52E5" w:rsidRPr="00451ED4" w:rsidRDefault="005D52E5" w:rsidP="00EE4EE2">
      <w:pPr>
        <w:spacing w:before="120"/>
        <w:rPr>
          <w:rFonts w:ascii="Avenir Light" w:hAnsi="Avenir Light" w:cs="Avenir Light"/>
          <w:color w:val="000000"/>
          <w:sz w:val="22"/>
        </w:rPr>
      </w:pPr>
      <w:r w:rsidRPr="00451ED4">
        <w:rPr>
          <w:rFonts w:ascii="Avenir Light" w:hAnsi="Avenir Light" w:cs="Avenir Light"/>
          <w:color w:val="000000"/>
          <w:sz w:val="22"/>
        </w:rPr>
        <w:t>Upon enrollment each child will be assigned a</w:t>
      </w:r>
      <w:r w:rsidR="002025C3">
        <w:rPr>
          <w:rFonts w:ascii="Avenir Light" w:hAnsi="Avenir Light" w:cs="Avenir Light"/>
          <w:color w:val="000000"/>
          <w:sz w:val="22"/>
        </w:rPr>
        <w:t xml:space="preserve"> cubby basket and a diapering cubby.</w:t>
      </w:r>
      <w:r w:rsidR="00555D50" w:rsidRPr="00451ED4">
        <w:rPr>
          <w:rFonts w:ascii="Avenir Light" w:hAnsi="Avenir Light" w:cs="Avenir Light"/>
          <w:color w:val="000000"/>
          <w:sz w:val="22"/>
        </w:rPr>
        <w:t xml:space="preserve"> Cubbies are labeled with your child’s name </w:t>
      </w:r>
      <w:r w:rsidR="0023720E" w:rsidRPr="00451ED4">
        <w:rPr>
          <w:rFonts w:ascii="Avenir Light" w:hAnsi="Avenir Light" w:cs="Avenir Light"/>
          <w:sz w:val="22"/>
        </w:rPr>
        <w:t xml:space="preserve">and </w:t>
      </w:r>
      <w:r w:rsidR="002025C3" w:rsidRPr="00451ED4">
        <w:rPr>
          <w:rFonts w:ascii="Avenir Light" w:hAnsi="Avenir Light" w:cs="Avenir Light"/>
          <w:sz w:val="22"/>
        </w:rPr>
        <w:t>photo</w:t>
      </w:r>
      <w:r w:rsidR="002025C3" w:rsidRPr="00451ED4">
        <w:rPr>
          <w:rFonts w:ascii="Avenir Light" w:hAnsi="Avenir Light" w:cs="Avenir Light"/>
          <w:color w:val="000000"/>
          <w:sz w:val="22"/>
        </w:rPr>
        <w:t>.</w:t>
      </w:r>
      <w:r w:rsidR="002025C3">
        <w:rPr>
          <w:rFonts w:ascii="Avenir Light" w:hAnsi="Avenir Light" w:cs="Avenir Light"/>
          <w:color w:val="000000"/>
          <w:sz w:val="22"/>
        </w:rPr>
        <w:t xml:space="preserve"> The basket cubby will typically hold your child’s spare clothing.</w:t>
      </w:r>
      <w:r w:rsidR="0046748E" w:rsidRPr="00451ED4">
        <w:rPr>
          <w:rFonts w:ascii="Avenir Light" w:hAnsi="Avenir Light" w:cs="Avenir Light"/>
          <w:color w:val="000000"/>
          <w:sz w:val="22"/>
        </w:rPr>
        <w:t xml:space="preserve"> </w:t>
      </w:r>
      <w:r w:rsidRPr="00451ED4">
        <w:rPr>
          <w:rFonts w:ascii="Avenir Light" w:hAnsi="Avenir Light" w:cs="Avenir Light"/>
          <w:color w:val="000000"/>
          <w:sz w:val="22"/>
        </w:rPr>
        <w:t xml:space="preserve">Please check your child’s </w:t>
      </w:r>
      <w:r w:rsidR="002025C3">
        <w:rPr>
          <w:rFonts w:ascii="Avenir Light" w:hAnsi="Avenir Light" w:cs="Avenir Light"/>
          <w:color w:val="000000"/>
          <w:sz w:val="22"/>
        </w:rPr>
        <w:t xml:space="preserve">diapering </w:t>
      </w:r>
      <w:r w:rsidRPr="00451ED4">
        <w:rPr>
          <w:rFonts w:ascii="Avenir Light" w:hAnsi="Avenir Light" w:cs="Avenir Light"/>
          <w:color w:val="000000"/>
          <w:sz w:val="22"/>
        </w:rPr>
        <w:t xml:space="preserve">cubby </w:t>
      </w:r>
      <w:r w:rsidR="002025C3" w:rsidRPr="00451ED4">
        <w:rPr>
          <w:rFonts w:ascii="Avenir Light" w:hAnsi="Avenir Light" w:cs="Avenir Light"/>
          <w:color w:val="000000"/>
          <w:sz w:val="22"/>
        </w:rPr>
        <w:t>daily</w:t>
      </w:r>
      <w:r w:rsidRPr="00451ED4">
        <w:rPr>
          <w:rFonts w:ascii="Avenir Light" w:hAnsi="Avenir Light" w:cs="Avenir Light"/>
          <w:color w:val="000000"/>
          <w:sz w:val="22"/>
        </w:rPr>
        <w:t xml:space="preserve"> for items that need to be taken home</w:t>
      </w:r>
      <w:r w:rsidR="002025C3">
        <w:rPr>
          <w:rFonts w:ascii="Avenir Light" w:hAnsi="Avenir Light" w:cs="Avenir Light"/>
          <w:color w:val="000000"/>
          <w:sz w:val="22"/>
        </w:rPr>
        <w:t xml:space="preserve"> and to check their diapering supply.</w:t>
      </w:r>
    </w:p>
    <w:p w14:paraId="0CA79B7B" w14:textId="77777777" w:rsidR="00EC538E" w:rsidRPr="00D6051E" w:rsidRDefault="00EC538E" w:rsidP="00EE4EE2">
      <w:pPr>
        <w:pStyle w:val="Heading2"/>
        <w:spacing w:after="120"/>
        <w:rPr>
          <w:rFonts w:ascii="Source Serif Pro" w:hAnsi="Source Serif Pro"/>
          <w:b w:val="0"/>
          <w:i w:val="0"/>
          <w:color w:val="4F6228" w:themeColor="accent3" w:themeShade="80"/>
          <w:sz w:val="24"/>
        </w:rPr>
      </w:pPr>
      <w:bookmarkStart w:id="103" w:name="_Toc251583189"/>
      <w:bookmarkStart w:id="104" w:name="_Toc131338477"/>
      <w:r w:rsidRPr="00D6051E">
        <w:rPr>
          <w:rFonts w:ascii="Source Serif Pro" w:hAnsi="Source Serif Pro"/>
          <w:b w:val="0"/>
          <w:i w:val="0"/>
          <w:color w:val="4F6228" w:themeColor="accent3" w:themeShade="80"/>
          <w:sz w:val="24"/>
        </w:rPr>
        <w:t>Toys from Home</w:t>
      </w:r>
      <w:bookmarkEnd w:id="103"/>
      <w:bookmarkEnd w:id="104"/>
    </w:p>
    <w:p w14:paraId="1504768F" w14:textId="5640FA16" w:rsidR="0053795B" w:rsidRPr="00451ED4" w:rsidRDefault="002025C3" w:rsidP="00EE4EE2">
      <w:pPr>
        <w:spacing w:before="120"/>
        <w:rPr>
          <w:rFonts w:ascii="Avenir Light" w:hAnsi="Avenir Light" w:cs="Avenir Light"/>
          <w:color w:val="000000"/>
          <w:sz w:val="22"/>
        </w:rPr>
      </w:pPr>
      <w:r>
        <w:rPr>
          <w:rFonts w:ascii="Avenir Light" w:hAnsi="Avenir Light" w:cs="Avenir Light"/>
          <w:color w:val="000000"/>
          <w:sz w:val="22"/>
        </w:rPr>
        <w:t>Please</w:t>
      </w:r>
      <w:r w:rsidR="00EC538E" w:rsidRPr="00451ED4">
        <w:rPr>
          <w:rFonts w:ascii="Avenir Light" w:hAnsi="Avenir Light" w:cs="Avenir Light"/>
          <w:color w:val="000000"/>
          <w:sz w:val="22"/>
        </w:rPr>
        <w:t xml:space="preserve"> do not allow your child to bring toys from home</w:t>
      </w:r>
      <w:r w:rsidR="00451ED4">
        <w:rPr>
          <w:rFonts w:ascii="Avenir Light" w:hAnsi="Avenir Light" w:cs="Avenir Light"/>
          <w:color w:val="000000"/>
          <w:sz w:val="22"/>
        </w:rPr>
        <w:t xml:space="preserve"> that have sentimental or monetary value</w:t>
      </w:r>
      <w:r w:rsidR="00935CA6" w:rsidRPr="00451ED4">
        <w:rPr>
          <w:rFonts w:ascii="Avenir Light" w:hAnsi="Avenir Light" w:cs="Avenir Light"/>
          <w:color w:val="000000"/>
          <w:sz w:val="22"/>
        </w:rPr>
        <w:t>.</w:t>
      </w:r>
      <w:r w:rsidR="00EC538E" w:rsidRPr="00451ED4">
        <w:rPr>
          <w:rFonts w:ascii="Avenir Light" w:hAnsi="Avenir Light" w:cs="Avenir Light"/>
          <w:color w:val="000000"/>
          <w:sz w:val="22"/>
        </w:rPr>
        <w:t xml:space="preserve"> </w:t>
      </w:r>
      <w:r w:rsidR="00451ED4">
        <w:rPr>
          <w:rFonts w:ascii="Avenir Light" w:hAnsi="Avenir Light" w:cs="Avenir Light"/>
          <w:color w:val="000000"/>
          <w:sz w:val="22"/>
        </w:rPr>
        <w:t>Terra.Child is not responsible for lost or broken toys.</w:t>
      </w:r>
    </w:p>
    <w:p w14:paraId="6744FA41" w14:textId="475263BC" w:rsidR="00EC538E" w:rsidRPr="00451ED4" w:rsidRDefault="002025C3" w:rsidP="00EE4EE2">
      <w:pPr>
        <w:spacing w:before="120"/>
        <w:rPr>
          <w:rFonts w:ascii="Avenir Light" w:hAnsi="Avenir Light" w:cs="Avenir Light"/>
          <w:color w:val="000000"/>
          <w:sz w:val="22"/>
        </w:rPr>
      </w:pPr>
      <w:r>
        <w:rPr>
          <w:rFonts w:ascii="Avenir Light" w:hAnsi="Avenir Light" w:cs="Avenir Light"/>
          <w:sz w:val="22"/>
        </w:rPr>
        <w:t>Some children choose to bring a stuffed animal for rest time</w:t>
      </w:r>
      <w:r w:rsidR="00077110">
        <w:rPr>
          <w:rFonts w:ascii="Avenir Light" w:hAnsi="Avenir Light" w:cs="Avenir Light"/>
          <w:sz w:val="22"/>
        </w:rPr>
        <w:t>.</w:t>
      </w:r>
    </w:p>
    <w:p w14:paraId="5C417331" w14:textId="77777777" w:rsidR="006C39EB" w:rsidRPr="00D6051E" w:rsidRDefault="006C39EB" w:rsidP="00EE4EE2">
      <w:pPr>
        <w:pStyle w:val="Heading1"/>
        <w:spacing w:before="480" w:after="120"/>
        <w:rPr>
          <w:rFonts w:ascii="Source Serif Pro" w:hAnsi="Source Serif Pro"/>
          <w:smallCaps/>
          <w:color w:val="4F6228" w:themeColor="accent3" w:themeShade="80"/>
          <w:sz w:val="28"/>
        </w:rPr>
      </w:pPr>
      <w:bookmarkStart w:id="105" w:name="_Toc251583190"/>
      <w:bookmarkStart w:id="106" w:name="_Toc131338478"/>
      <w:r w:rsidRPr="00D6051E">
        <w:rPr>
          <w:rFonts w:ascii="Source Serif Pro" w:hAnsi="Source Serif Pro"/>
          <w:smallCaps/>
          <w:color w:val="4F6228" w:themeColor="accent3" w:themeShade="80"/>
          <w:sz w:val="28"/>
        </w:rPr>
        <w:t>Nutrition</w:t>
      </w:r>
      <w:bookmarkEnd w:id="105"/>
      <w:bookmarkEnd w:id="106"/>
      <w:r w:rsidRPr="00D6051E">
        <w:rPr>
          <w:rFonts w:ascii="Source Serif Pro" w:hAnsi="Source Serif Pro"/>
          <w:smallCaps/>
          <w:color w:val="4F6228" w:themeColor="accent3" w:themeShade="80"/>
          <w:sz w:val="28"/>
        </w:rPr>
        <w:t xml:space="preserve"> </w:t>
      </w:r>
    </w:p>
    <w:p w14:paraId="55ED0800" w14:textId="5EA56AA2" w:rsidR="006C39EB" w:rsidRDefault="002025C3" w:rsidP="00EE4EE2">
      <w:pPr>
        <w:pStyle w:val="Heading2"/>
        <w:spacing w:before="120" w:after="120"/>
        <w:rPr>
          <w:rFonts w:ascii="Source Serif Pro" w:hAnsi="Source Serif Pro" w:cs="Avenir Light"/>
          <w:b w:val="0"/>
          <w:i w:val="0"/>
          <w:color w:val="4F6228" w:themeColor="accent3" w:themeShade="80"/>
          <w:sz w:val="22"/>
          <w:szCs w:val="22"/>
        </w:rPr>
      </w:pPr>
      <w:r>
        <w:rPr>
          <w:rFonts w:ascii="Source Serif Pro" w:hAnsi="Source Serif Pro" w:cs="Avenir Light"/>
          <w:b w:val="0"/>
          <w:i w:val="0"/>
          <w:color w:val="4F6228" w:themeColor="accent3" w:themeShade="80"/>
          <w:sz w:val="22"/>
          <w:szCs w:val="22"/>
        </w:rPr>
        <w:t>Go Napsacc and CACFP</w:t>
      </w:r>
    </w:p>
    <w:p w14:paraId="59FDF2A0" w14:textId="334ACA7C" w:rsidR="003F0FF8" w:rsidRDefault="003F0FF8" w:rsidP="003F0FF8">
      <w:pPr>
        <w:rPr>
          <w:rFonts w:ascii="Avenir Light" w:hAnsi="Avenir Light"/>
          <w:sz w:val="22"/>
          <w:szCs w:val="22"/>
        </w:rPr>
      </w:pPr>
      <w:r>
        <w:rPr>
          <w:rFonts w:ascii="Avenir Light" w:hAnsi="Avenir Light"/>
          <w:sz w:val="22"/>
          <w:szCs w:val="22"/>
        </w:rPr>
        <w:t xml:space="preserve">We follow the federal food reimbursement program along with best practices with the Go Napsacc initiative. </w:t>
      </w:r>
    </w:p>
    <w:p w14:paraId="577710C3" w14:textId="77777777" w:rsidR="00BE0A53" w:rsidRDefault="00BE0A53" w:rsidP="00BE0A53">
      <w:pPr>
        <w:rPr>
          <w:rFonts w:ascii="Avenir Light" w:hAnsi="Avenir Light"/>
          <w:sz w:val="22"/>
          <w:szCs w:val="22"/>
        </w:rPr>
      </w:pPr>
    </w:p>
    <w:p w14:paraId="524FC075" w14:textId="1DBF85A7" w:rsidR="00BE0A53" w:rsidRPr="00BE0A53" w:rsidRDefault="00BE0A53" w:rsidP="00BE0A53">
      <w:pPr>
        <w:rPr>
          <w:rFonts w:ascii="Avenir Light" w:hAnsi="Avenir Light"/>
          <w:sz w:val="22"/>
          <w:szCs w:val="22"/>
        </w:rPr>
      </w:pPr>
      <w:r w:rsidRPr="00BE0A53">
        <w:rPr>
          <w:rFonts w:ascii="Avenir Light" w:hAnsi="Avenir Light"/>
          <w:sz w:val="22"/>
          <w:szCs w:val="22"/>
        </w:rPr>
        <w:t xml:space="preserve">We are committed to providing healthy foods and beverages and positive mealtimes so that your child can learn good eating habits and grow up strong. </w:t>
      </w:r>
    </w:p>
    <w:p w14:paraId="589738BF" w14:textId="77777777" w:rsidR="00BE0A53" w:rsidRPr="00BE0A53" w:rsidRDefault="00BE0A53" w:rsidP="00BE0A53">
      <w:pPr>
        <w:rPr>
          <w:rFonts w:ascii="Avenir Light" w:hAnsi="Avenir Light"/>
          <w:sz w:val="22"/>
          <w:szCs w:val="22"/>
        </w:rPr>
      </w:pPr>
      <w:r w:rsidRPr="00BE0A53">
        <w:rPr>
          <w:rFonts w:ascii="Avenir Light" w:hAnsi="Avenir Light"/>
          <w:sz w:val="22"/>
          <w:szCs w:val="22"/>
        </w:rPr>
        <w:t>Foods and Beverages</w:t>
      </w:r>
    </w:p>
    <w:p w14:paraId="3C68D4F9" w14:textId="77777777" w:rsidR="00BE0A53" w:rsidRPr="00BE0A53" w:rsidRDefault="00BE0A53" w:rsidP="00BE0A53">
      <w:pPr>
        <w:rPr>
          <w:rFonts w:ascii="Avenir Light" w:hAnsi="Avenir Light"/>
          <w:sz w:val="22"/>
          <w:szCs w:val="22"/>
        </w:rPr>
      </w:pPr>
      <w:r w:rsidRPr="00BE0A53">
        <w:rPr>
          <w:rFonts w:ascii="Avenir Light" w:hAnsi="Avenir Light"/>
          <w:sz w:val="22"/>
          <w:szCs w:val="22"/>
        </w:rPr>
        <w:t>•</w:t>
      </w:r>
      <w:r w:rsidRPr="00BE0A53">
        <w:rPr>
          <w:rFonts w:ascii="Avenir Light" w:hAnsi="Avenir Light"/>
          <w:sz w:val="22"/>
          <w:szCs w:val="22"/>
        </w:rPr>
        <w:tab/>
        <w:t>Children are offered a fruit and/or vegetable at every meal and snack.</w:t>
      </w:r>
    </w:p>
    <w:p w14:paraId="1CBF2947" w14:textId="77777777" w:rsidR="00BE0A53" w:rsidRPr="00BE0A53" w:rsidRDefault="00BE0A53" w:rsidP="00BE0A53">
      <w:pPr>
        <w:rPr>
          <w:rFonts w:ascii="Avenir Light" w:hAnsi="Avenir Light"/>
          <w:sz w:val="22"/>
          <w:szCs w:val="22"/>
        </w:rPr>
      </w:pPr>
      <w:r w:rsidRPr="00BE0A53">
        <w:rPr>
          <w:rFonts w:ascii="Avenir Light" w:hAnsi="Avenir Light"/>
          <w:sz w:val="22"/>
          <w:szCs w:val="22"/>
        </w:rPr>
        <w:t>•</w:t>
      </w:r>
      <w:r w:rsidRPr="00BE0A53">
        <w:rPr>
          <w:rFonts w:ascii="Avenir Light" w:hAnsi="Avenir Light"/>
          <w:sz w:val="22"/>
          <w:szCs w:val="22"/>
        </w:rPr>
        <w:tab/>
        <w:t>We do not serve fried foods, high fat meats, or vegetables cooked in fat.</w:t>
      </w:r>
    </w:p>
    <w:p w14:paraId="6C9F53F2" w14:textId="77777777" w:rsidR="00BE0A53" w:rsidRPr="00BE0A53" w:rsidRDefault="00BE0A53" w:rsidP="00BE0A53">
      <w:pPr>
        <w:rPr>
          <w:rFonts w:ascii="Avenir Light" w:hAnsi="Avenir Light"/>
          <w:sz w:val="22"/>
          <w:szCs w:val="22"/>
        </w:rPr>
      </w:pPr>
      <w:r w:rsidRPr="00BE0A53">
        <w:rPr>
          <w:rFonts w:ascii="Avenir Light" w:hAnsi="Avenir Light"/>
          <w:sz w:val="22"/>
          <w:szCs w:val="22"/>
        </w:rPr>
        <w:t>•</w:t>
      </w:r>
      <w:r w:rsidRPr="00BE0A53">
        <w:rPr>
          <w:rFonts w:ascii="Avenir Light" w:hAnsi="Avenir Light"/>
          <w:sz w:val="22"/>
          <w:szCs w:val="22"/>
        </w:rPr>
        <w:tab/>
        <w:t>Sweets and salty snacks are offered once a month or less.</w:t>
      </w:r>
    </w:p>
    <w:p w14:paraId="37644BDF" w14:textId="2376978B" w:rsidR="00BE0A53" w:rsidRDefault="00BE0A53" w:rsidP="00BE0A53">
      <w:pPr>
        <w:rPr>
          <w:rFonts w:ascii="Avenir Light" w:hAnsi="Avenir Light"/>
          <w:sz w:val="22"/>
          <w:szCs w:val="22"/>
        </w:rPr>
      </w:pPr>
      <w:r w:rsidRPr="00BE0A53">
        <w:rPr>
          <w:rFonts w:ascii="Avenir Light" w:hAnsi="Avenir Light"/>
          <w:sz w:val="22"/>
          <w:szCs w:val="22"/>
        </w:rPr>
        <w:t>•</w:t>
      </w:r>
      <w:r w:rsidRPr="00BE0A53">
        <w:rPr>
          <w:rFonts w:ascii="Avenir Light" w:hAnsi="Avenir Light"/>
          <w:sz w:val="22"/>
          <w:szCs w:val="22"/>
        </w:rPr>
        <w:tab/>
        <w:t>We offer only healthy beverages like milk and water</w:t>
      </w:r>
    </w:p>
    <w:p w14:paraId="25D66628" w14:textId="77777777" w:rsidR="003F0FF8" w:rsidRDefault="003F0FF8" w:rsidP="003F0FF8">
      <w:pPr>
        <w:rPr>
          <w:rFonts w:ascii="Avenir Light" w:hAnsi="Avenir Light"/>
          <w:sz w:val="22"/>
          <w:szCs w:val="22"/>
        </w:rPr>
      </w:pPr>
    </w:p>
    <w:p w14:paraId="528B6002" w14:textId="5B741306" w:rsidR="003F0FF8" w:rsidRPr="003F0FF8" w:rsidRDefault="003F0FF8" w:rsidP="003F0FF8">
      <w:pPr>
        <w:rPr>
          <w:rFonts w:ascii="Avenir Light" w:hAnsi="Avenir Light"/>
          <w:sz w:val="22"/>
          <w:szCs w:val="22"/>
        </w:rPr>
      </w:pPr>
      <w:r>
        <w:rPr>
          <w:rFonts w:ascii="Avenir Light" w:hAnsi="Avenir Light"/>
          <w:sz w:val="22"/>
          <w:szCs w:val="22"/>
        </w:rPr>
        <w:lastRenderedPageBreak/>
        <w:t>We prefer that you do not bring outside food or drinks</w:t>
      </w:r>
      <w:r w:rsidR="00BE0A53">
        <w:rPr>
          <w:rFonts w:ascii="Avenir Light" w:hAnsi="Avenir Light"/>
          <w:sz w:val="22"/>
          <w:szCs w:val="22"/>
        </w:rPr>
        <w:t xml:space="preserve"> without prior approval.</w:t>
      </w:r>
    </w:p>
    <w:p w14:paraId="3144971F" w14:textId="77777777" w:rsidR="006C39EB" w:rsidRPr="00D6051E" w:rsidRDefault="006C39EB" w:rsidP="00EE4EE2">
      <w:pPr>
        <w:pStyle w:val="Heading2"/>
        <w:spacing w:after="120"/>
        <w:rPr>
          <w:rFonts w:ascii="Source Serif Pro" w:hAnsi="Source Serif Pro"/>
          <w:b w:val="0"/>
          <w:i w:val="0"/>
          <w:color w:val="4F6228" w:themeColor="accent3" w:themeShade="80"/>
          <w:sz w:val="24"/>
        </w:rPr>
      </w:pPr>
      <w:bookmarkStart w:id="107" w:name="_Toc251583193"/>
      <w:bookmarkStart w:id="108" w:name="_Toc131338480"/>
      <w:r w:rsidRPr="00D6051E">
        <w:rPr>
          <w:rFonts w:ascii="Source Serif Pro" w:hAnsi="Source Serif Pro"/>
          <w:b w:val="0"/>
          <w:i w:val="0"/>
          <w:color w:val="4F6228" w:themeColor="accent3" w:themeShade="80"/>
          <w:sz w:val="24"/>
        </w:rPr>
        <w:t>Food Allergies</w:t>
      </w:r>
      <w:bookmarkEnd w:id="107"/>
      <w:bookmarkEnd w:id="108"/>
    </w:p>
    <w:p w14:paraId="2F663FBA" w14:textId="77777777" w:rsidR="006C39EB" w:rsidRPr="00315D77" w:rsidRDefault="006C39EB" w:rsidP="00EE4EE2">
      <w:pPr>
        <w:spacing w:before="120"/>
        <w:rPr>
          <w:rFonts w:ascii="Avenir Light" w:hAnsi="Avenir Light" w:cs="Avenir Light"/>
          <w:color w:val="000000"/>
          <w:sz w:val="22"/>
        </w:rPr>
      </w:pPr>
      <w:r w:rsidRPr="00315D77">
        <w:rPr>
          <w:rFonts w:ascii="Avenir Light" w:hAnsi="Avenir Light" w:cs="Avenir Light"/>
          <w:color w:val="000000"/>
          <w:sz w:val="22"/>
        </w:rPr>
        <w:t xml:space="preserve">If your child has a food allergy, you must notify </w:t>
      </w:r>
      <w:r w:rsidR="00A70E34" w:rsidRPr="00315D77">
        <w:rPr>
          <w:rFonts w:ascii="Avenir Light" w:hAnsi="Avenir Light" w:cs="Avenir Light"/>
          <w:color w:val="000000"/>
          <w:sz w:val="22"/>
        </w:rPr>
        <w:t>me</w:t>
      </w:r>
      <w:r w:rsidRPr="00315D77">
        <w:rPr>
          <w:rFonts w:ascii="Avenir Light" w:hAnsi="Avenir Light" w:cs="Avenir Light"/>
          <w:color w:val="000000"/>
          <w:sz w:val="22"/>
        </w:rPr>
        <w:t xml:space="preserve"> in writing so that </w:t>
      </w:r>
      <w:r w:rsidR="00A70E34" w:rsidRPr="00315D77">
        <w:rPr>
          <w:rFonts w:ascii="Avenir Light" w:hAnsi="Avenir Light" w:cs="Avenir Light"/>
          <w:color w:val="000000"/>
          <w:sz w:val="22"/>
        </w:rPr>
        <w:t>I</w:t>
      </w:r>
      <w:r w:rsidRPr="00315D77">
        <w:rPr>
          <w:rFonts w:ascii="Avenir Light" w:hAnsi="Avenir Light" w:cs="Avenir Light"/>
          <w:color w:val="000000"/>
          <w:sz w:val="22"/>
        </w:rPr>
        <w:t xml:space="preserve"> can make appropriate substitutions</w:t>
      </w:r>
      <w:r w:rsidR="0046748E" w:rsidRPr="00315D77">
        <w:rPr>
          <w:rFonts w:ascii="Avenir Light" w:hAnsi="Avenir Light" w:cs="Avenir Light"/>
          <w:color w:val="000000"/>
          <w:sz w:val="22"/>
        </w:rPr>
        <w:t xml:space="preserve">. </w:t>
      </w:r>
      <w:r w:rsidRPr="00315D77">
        <w:rPr>
          <w:rFonts w:ascii="Avenir Light" w:hAnsi="Avenir Light" w:cs="Avenir Light"/>
          <w:color w:val="000000"/>
          <w:sz w:val="22"/>
        </w:rPr>
        <w:t>The written notification should list appropriate food substitutions and must be updated at least annually</w:t>
      </w:r>
      <w:r w:rsidR="0046748E" w:rsidRPr="00315D77">
        <w:rPr>
          <w:rFonts w:ascii="Avenir Light" w:hAnsi="Avenir Light" w:cs="Avenir Light"/>
          <w:color w:val="000000"/>
          <w:sz w:val="22"/>
        </w:rPr>
        <w:t xml:space="preserve">. </w:t>
      </w:r>
    </w:p>
    <w:p w14:paraId="00A796A5" w14:textId="77777777" w:rsidR="00D64213" w:rsidRPr="00315D77" w:rsidRDefault="00D64213" w:rsidP="00EE4EE2">
      <w:pPr>
        <w:spacing w:before="120"/>
        <w:rPr>
          <w:rFonts w:ascii="Avenir Light" w:hAnsi="Avenir Light" w:cs="Avenir Light"/>
          <w:color w:val="000000"/>
          <w:sz w:val="22"/>
        </w:rPr>
      </w:pPr>
      <w:r w:rsidRPr="00315D77">
        <w:rPr>
          <w:rFonts w:ascii="Avenir Light" w:hAnsi="Avenir Light" w:cs="Avenir Light"/>
          <w:color w:val="000000"/>
          <w:sz w:val="22"/>
        </w:rPr>
        <w:t>Food allergies can be life threatening and each child with a food allergy should have an action plan for emergency care completed by the family physician</w:t>
      </w:r>
      <w:r w:rsidR="0046748E" w:rsidRPr="00315D77">
        <w:rPr>
          <w:rFonts w:ascii="Avenir Light" w:hAnsi="Avenir Light" w:cs="Avenir Light"/>
          <w:color w:val="000000"/>
          <w:sz w:val="22"/>
        </w:rPr>
        <w:t xml:space="preserve">. </w:t>
      </w:r>
      <w:r w:rsidR="003E05B2" w:rsidRPr="00315D77">
        <w:rPr>
          <w:rFonts w:ascii="Avenir Light" w:hAnsi="Avenir Light" w:cs="Avenir Light"/>
          <w:color w:val="000000"/>
          <w:sz w:val="22"/>
        </w:rPr>
        <w:t>A copy should be</w:t>
      </w:r>
      <w:r w:rsidR="0003557F" w:rsidRPr="00315D77">
        <w:rPr>
          <w:rFonts w:ascii="Avenir Light" w:hAnsi="Avenir Light" w:cs="Avenir Light"/>
          <w:color w:val="000000"/>
          <w:sz w:val="22"/>
        </w:rPr>
        <w:t xml:space="preserve"> given to me prior to enrollment</w:t>
      </w:r>
      <w:r w:rsidRPr="00315D77">
        <w:rPr>
          <w:rFonts w:ascii="Avenir Light" w:hAnsi="Avenir Light" w:cs="Avenir Light"/>
          <w:color w:val="000000"/>
          <w:sz w:val="22"/>
        </w:rPr>
        <w:t>.</w:t>
      </w:r>
    </w:p>
    <w:p w14:paraId="0DC6BFB5" w14:textId="3359056B" w:rsidR="00BE0A53" w:rsidRPr="00BE0A53" w:rsidRDefault="006C39EB" w:rsidP="00E57B7C">
      <w:pPr>
        <w:pStyle w:val="Heading2"/>
        <w:spacing w:after="120"/>
        <w:rPr>
          <w:rFonts w:ascii="Source Serif Pro" w:hAnsi="Source Serif Pro"/>
          <w:b w:val="0"/>
          <w:i w:val="0"/>
          <w:color w:val="4F6228" w:themeColor="accent3" w:themeShade="80"/>
          <w:sz w:val="24"/>
        </w:rPr>
      </w:pPr>
      <w:bookmarkStart w:id="109" w:name="_Toc251583194"/>
      <w:bookmarkStart w:id="110" w:name="_Toc131338481"/>
      <w:r w:rsidRPr="00D6051E">
        <w:rPr>
          <w:rFonts w:ascii="Source Serif Pro" w:hAnsi="Source Serif Pro"/>
          <w:b w:val="0"/>
          <w:i w:val="0"/>
          <w:color w:val="4F6228" w:themeColor="accent3" w:themeShade="80"/>
          <w:sz w:val="24"/>
        </w:rPr>
        <w:t>Meal Time</w:t>
      </w:r>
      <w:bookmarkEnd w:id="109"/>
      <w:bookmarkEnd w:id="110"/>
      <w:r w:rsidR="00E57B7C">
        <w:rPr>
          <w:rFonts w:ascii="Source Serif Pro" w:hAnsi="Source Serif Pro"/>
          <w:b w:val="0"/>
          <w:i w:val="0"/>
          <w:color w:val="4F6228" w:themeColor="accent3" w:themeShade="80"/>
          <w:sz w:val="24"/>
        </w:rPr>
        <w:t>s</w:t>
      </w:r>
    </w:p>
    <w:p w14:paraId="1CB53CD3" w14:textId="77777777" w:rsidR="00BE0A53" w:rsidRPr="00BE0A53" w:rsidRDefault="00BE0A53" w:rsidP="00BE0A53">
      <w:pPr>
        <w:numPr>
          <w:ilvl w:val="0"/>
          <w:numId w:val="18"/>
        </w:numPr>
        <w:rPr>
          <w:rFonts w:ascii="Avenir Light" w:hAnsi="Avenir Light"/>
          <w:sz w:val="22"/>
          <w:szCs w:val="22"/>
        </w:rPr>
      </w:pPr>
      <w:r w:rsidRPr="00BE0A53">
        <w:rPr>
          <w:rFonts w:ascii="Avenir Light" w:hAnsi="Avenir Light"/>
          <w:sz w:val="22"/>
          <w:szCs w:val="22"/>
        </w:rPr>
        <w:t>Teachers and children eat meals together, family style, so that children can learn and practice table skills.</w:t>
      </w:r>
    </w:p>
    <w:p w14:paraId="6FEB3BB9" w14:textId="77777777" w:rsidR="00BE0A53" w:rsidRPr="00BE0A53" w:rsidRDefault="00BE0A53" w:rsidP="00BE0A53">
      <w:pPr>
        <w:numPr>
          <w:ilvl w:val="0"/>
          <w:numId w:val="18"/>
        </w:numPr>
        <w:rPr>
          <w:rFonts w:ascii="Avenir Light" w:hAnsi="Avenir Light"/>
          <w:sz w:val="22"/>
          <w:szCs w:val="22"/>
        </w:rPr>
      </w:pPr>
      <w:r w:rsidRPr="00BE0A53">
        <w:rPr>
          <w:rFonts w:ascii="Avenir Light" w:hAnsi="Avenir Light"/>
          <w:sz w:val="22"/>
          <w:szCs w:val="22"/>
        </w:rPr>
        <w:t>Television and other screens are turned off so that teachers can talk with children about healthy habits and healthy foods, and check-in with them about hunger and fullness.</w:t>
      </w:r>
    </w:p>
    <w:p w14:paraId="38270125" w14:textId="1B07C4BC" w:rsidR="00101FBC" w:rsidRPr="00E57B7C" w:rsidRDefault="00BE0A53" w:rsidP="00101FBC">
      <w:pPr>
        <w:numPr>
          <w:ilvl w:val="0"/>
          <w:numId w:val="18"/>
        </w:numPr>
        <w:rPr>
          <w:rFonts w:ascii="Avenir Light" w:hAnsi="Avenir Light"/>
          <w:sz w:val="22"/>
          <w:szCs w:val="22"/>
        </w:rPr>
      </w:pPr>
      <w:r w:rsidRPr="00BE0A53">
        <w:rPr>
          <w:rFonts w:ascii="Avenir Light" w:hAnsi="Avenir Light"/>
          <w:sz w:val="22"/>
          <w:szCs w:val="22"/>
        </w:rPr>
        <w:t>Teachers never force or bribe children to eat any particular foods or to clean their plates.</w:t>
      </w:r>
    </w:p>
    <w:p w14:paraId="36104439" w14:textId="77777777" w:rsidR="006C39EB" w:rsidRPr="00D6051E" w:rsidRDefault="006C39EB" w:rsidP="00EE4EE2">
      <w:pPr>
        <w:pStyle w:val="Heading2"/>
        <w:spacing w:after="120"/>
        <w:rPr>
          <w:rFonts w:ascii="Source Serif Pro" w:hAnsi="Source Serif Pro"/>
          <w:b w:val="0"/>
          <w:i w:val="0"/>
          <w:color w:val="4F6228" w:themeColor="accent3" w:themeShade="80"/>
          <w:sz w:val="24"/>
        </w:rPr>
      </w:pPr>
      <w:bookmarkStart w:id="111" w:name="_Toc251583195"/>
      <w:bookmarkStart w:id="112" w:name="_Toc131338482"/>
      <w:r w:rsidRPr="00D6051E">
        <w:rPr>
          <w:rFonts w:ascii="Source Serif Pro" w:hAnsi="Source Serif Pro"/>
          <w:b w:val="0"/>
          <w:i w:val="0"/>
          <w:color w:val="4F6228" w:themeColor="accent3" w:themeShade="80"/>
          <w:sz w:val="24"/>
        </w:rPr>
        <w:t>Infant Feedings</w:t>
      </w:r>
      <w:bookmarkEnd w:id="111"/>
      <w:bookmarkEnd w:id="112"/>
    </w:p>
    <w:p w14:paraId="291607B0" w14:textId="77777777" w:rsidR="006C39EB" w:rsidRPr="00315D77" w:rsidRDefault="006C39EB" w:rsidP="00EE4EE2">
      <w:pPr>
        <w:spacing w:before="120"/>
        <w:rPr>
          <w:rFonts w:ascii="Avenir Light" w:hAnsi="Avenir Light" w:cs="Avenir Light"/>
          <w:color w:val="000000"/>
          <w:sz w:val="22"/>
        </w:rPr>
      </w:pPr>
      <w:r w:rsidRPr="00315D77">
        <w:rPr>
          <w:rFonts w:ascii="Avenir Light" w:hAnsi="Avenir Light" w:cs="Avenir Light"/>
          <w:color w:val="000000"/>
          <w:sz w:val="22"/>
        </w:rPr>
        <w:t>Infant feedings follow these procedures:</w:t>
      </w:r>
    </w:p>
    <w:p w14:paraId="4D31C1A1" w14:textId="77777777" w:rsidR="006C39EB" w:rsidRPr="00315D77" w:rsidRDefault="006C39EB" w:rsidP="00E47DA6">
      <w:pPr>
        <w:numPr>
          <w:ilvl w:val="0"/>
          <w:numId w:val="5"/>
        </w:numPr>
        <w:rPr>
          <w:rFonts w:ascii="Avenir Light" w:hAnsi="Avenir Light" w:cs="Avenir Light"/>
          <w:color w:val="000000"/>
          <w:sz w:val="22"/>
        </w:rPr>
      </w:pPr>
      <w:r w:rsidRPr="00315D77">
        <w:rPr>
          <w:rFonts w:ascii="Avenir Light" w:hAnsi="Avenir Light" w:cs="Avenir Light"/>
          <w:color w:val="000000"/>
          <w:sz w:val="22"/>
        </w:rPr>
        <w:t xml:space="preserve">Bottle-fed infants </w:t>
      </w:r>
      <w:r w:rsidR="004014EC" w:rsidRPr="00315D77">
        <w:rPr>
          <w:rFonts w:ascii="Avenir Light" w:hAnsi="Avenir Light" w:cs="Avenir Light"/>
          <w:color w:val="000000"/>
          <w:sz w:val="22"/>
        </w:rPr>
        <w:t>are</w:t>
      </w:r>
      <w:r w:rsidRPr="00315D77">
        <w:rPr>
          <w:rFonts w:ascii="Avenir Light" w:hAnsi="Avenir Light" w:cs="Avenir Light"/>
          <w:color w:val="000000"/>
          <w:sz w:val="22"/>
        </w:rPr>
        <w:t xml:space="preserve"> fed while being held or sitting up.</w:t>
      </w:r>
    </w:p>
    <w:p w14:paraId="08DE1D66" w14:textId="77777777" w:rsidR="006C39EB" w:rsidRPr="00315D77" w:rsidRDefault="006C39EB" w:rsidP="00E47DA6">
      <w:pPr>
        <w:numPr>
          <w:ilvl w:val="0"/>
          <w:numId w:val="5"/>
        </w:numPr>
        <w:rPr>
          <w:rFonts w:ascii="Avenir Light" w:hAnsi="Avenir Light" w:cs="Avenir Light"/>
          <w:color w:val="000000"/>
          <w:sz w:val="22"/>
        </w:rPr>
      </w:pPr>
      <w:r w:rsidRPr="00315D77">
        <w:rPr>
          <w:rFonts w:ascii="Avenir Light" w:hAnsi="Avenir Light" w:cs="Avenir Light"/>
          <w:color w:val="000000"/>
          <w:sz w:val="22"/>
        </w:rPr>
        <w:t xml:space="preserve">Infants </w:t>
      </w:r>
      <w:r w:rsidR="004014EC" w:rsidRPr="00315D77">
        <w:rPr>
          <w:rFonts w:ascii="Avenir Light" w:hAnsi="Avenir Light" w:cs="Avenir Light"/>
          <w:color w:val="000000"/>
          <w:sz w:val="22"/>
        </w:rPr>
        <w:t>are</w:t>
      </w:r>
      <w:r w:rsidRPr="00315D77">
        <w:rPr>
          <w:rFonts w:ascii="Avenir Light" w:hAnsi="Avenir Light" w:cs="Avenir Light"/>
          <w:color w:val="000000"/>
          <w:sz w:val="22"/>
        </w:rPr>
        <w:t xml:space="preserve"> fed “on </w:t>
      </w:r>
      <w:r w:rsidR="002B41F5" w:rsidRPr="00315D77">
        <w:rPr>
          <w:rFonts w:ascii="Avenir Light" w:hAnsi="Avenir Light" w:cs="Avenir Light"/>
          <w:color w:val="000000"/>
          <w:sz w:val="22"/>
        </w:rPr>
        <w:t>cue</w:t>
      </w:r>
      <w:r w:rsidRPr="00315D77">
        <w:rPr>
          <w:rFonts w:ascii="Avenir Light" w:hAnsi="Avenir Light" w:cs="Avenir Light"/>
          <w:color w:val="000000"/>
          <w:sz w:val="22"/>
        </w:rPr>
        <w:t>” to the extent possible</w:t>
      </w:r>
      <w:r w:rsidR="00A91C2D" w:rsidRPr="00315D77">
        <w:rPr>
          <w:rFonts w:ascii="Avenir Light" w:hAnsi="Avenir Light" w:cs="Avenir Light"/>
          <w:color w:val="000000"/>
          <w:sz w:val="22"/>
        </w:rPr>
        <w:t xml:space="preserve"> (</w:t>
      </w:r>
      <w:r w:rsidRPr="00315D77">
        <w:rPr>
          <w:rFonts w:ascii="Avenir Light" w:hAnsi="Avenir Light" w:cs="Avenir Light"/>
          <w:color w:val="000000"/>
          <w:sz w:val="22"/>
        </w:rPr>
        <w:t>at least every 4 hours and usually not more than hourly</w:t>
      </w:r>
      <w:r w:rsidR="00A91C2D" w:rsidRPr="00315D77">
        <w:rPr>
          <w:rFonts w:ascii="Avenir Light" w:hAnsi="Avenir Light" w:cs="Avenir Light"/>
          <w:color w:val="000000"/>
          <w:sz w:val="22"/>
        </w:rPr>
        <w:t>)</w:t>
      </w:r>
      <w:r w:rsidR="002B41F5" w:rsidRPr="00315D77">
        <w:rPr>
          <w:rFonts w:ascii="Avenir Light" w:hAnsi="Avenir Light" w:cs="Avenir Light"/>
          <w:color w:val="000000"/>
          <w:sz w:val="22"/>
        </w:rPr>
        <w:t xml:space="preserve"> and by a consistent caregiver</w:t>
      </w:r>
      <w:r w:rsidR="00DF2DDC" w:rsidRPr="00315D77">
        <w:rPr>
          <w:rFonts w:ascii="Avenir Light" w:hAnsi="Avenir Light" w:cs="Avenir Light"/>
          <w:color w:val="000000"/>
          <w:sz w:val="22"/>
        </w:rPr>
        <w:t>/teacher</w:t>
      </w:r>
      <w:r w:rsidRPr="00315D77">
        <w:rPr>
          <w:rFonts w:ascii="Avenir Light" w:hAnsi="Avenir Light" w:cs="Avenir Light"/>
          <w:color w:val="000000"/>
          <w:sz w:val="22"/>
        </w:rPr>
        <w:t>.</w:t>
      </w:r>
    </w:p>
    <w:p w14:paraId="4C1A98B6" w14:textId="77777777" w:rsidR="006C39EB" w:rsidRPr="00315D77" w:rsidRDefault="006C39EB" w:rsidP="00E47DA6">
      <w:pPr>
        <w:numPr>
          <w:ilvl w:val="0"/>
          <w:numId w:val="5"/>
        </w:numPr>
        <w:rPr>
          <w:rFonts w:ascii="Avenir Light" w:hAnsi="Avenir Light" w:cs="Avenir Light"/>
          <w:color w:val="000000"/>
          <w:sz w:val="22"/>
        </w:rPr>
      </w:pPr>
      <w:r w:rsidRPr="00315D77">
        <w:rPr>
          <w:rFonts w:ascii="Avenir Light" w:hAnsi="Avenir Light" w:cs="Avenir Light"/>
          <w:color w:val="000000"/>
          <w:sz w:val="22"/>
        </w:rPr>
        <w:t>Expressed breast milk may be brought from home if frozen or kept cold during transit</w:t>
      </w:r>
      <w:r w:rsidR="0046748E" w:rsidRPr="00315D77">
        <w:rPr>
          <w:rFonts w:ascii="Avenir Light" w:hAnsi="Avenir Light" w:cs="Avenir Light"/>
          <w:color w:val="000000"/>
          <w:sz w:val="22"/>
        </w:rPr>
        <w:t xml:space="preserve">. </w:t>
      </w:r>
      <w:r w:rsidRPr="00315D77">
        <w:rPr>
          <w:rFonts w:ascii="Avenir Light" w:hAnsi="Avenir Light" w:cs="Avenir Light"/>
          <w:color w:val="000000"/>
          <w:sz w:val="22"/>
        </w:rPr>
        <w:t>Fresh breast milk must be used within 48 hours</w:t>
      </w:r>
      <w:r w:rsidR="0046748E" w:rsidRPr="00315D77">
        <w:rPr>
          <w:rFonts w:ascii="Avenir Light" w:hAnsi="Avenir Light" w:cs="Avenir Light"/>
          <w:color w:val="000000"/>
          <w:sz w:val="22"/>
        </w:rPr>
        <w:t xml:space="preserve">. </w:t>
      </w:r>
      <w:r w:rsidRPr="00315D77">
        <w:rPr>
          <w:rFonts w:ascii="Avenir Light" w:hAnsi="Avenir Light" w:cs="Avenir Light"/>
          <w:color w:val="000000"/>
          <w:sz w:val="22"/>
        </w:rPr>
        <w:t>Previously frozen, thawed breast milk must be used within 24 hours</w:t>
      </w:r>
      <w:r w:rsidR="0046748E" w:rsidRPr="00315D77">
        <w:rPr>
          <w:rFonts w:ascii="Avenir Light" w:hAnsi="Avenir Light" w:cs="Avenir Light"/>
          <w:color w:val="000000"/>
          <w:sz w:val="22"/>
        </w:rPr>
        <w:t xml:space="preserve">. </w:t>
      </w:r>
      <w:r w:rsidRPr="00315D77">
        <w:rPr>
          <w:rFonts w:ascii="Avenir Light" w:hAnsi="Avenir Light" w:cs="Avenir Light"/>
          <w:color w:val="000000"/>
          <w:sz w:val="22"/>
        </w:rPr>
        <w:t xml:space="preserve">Bottles must be clearly labeled with </w:t>
      </w:r>
      <w:r w:rsidR="00935CA6" w:rsidRPr="00315D77">
        <w:rPr>
          <w:rFonts w:ascii="Avenir Light" w:hAnsi="Avenir Light" w:cs="Avenir Light"/>
          <w:color w:val="000000"/>
          <w:sz w:val="22"/>
        </w:rPr>
        <w:t>your</w:t>
      </w:r>
      <w:r w:rsidRPr="00315D77">
        <w:rPr>
          <w:rFonts w:ascii="Avenir Light" w:hAnsi="Avenir Light" w:cs="Avenir Light"/>
          <w:color w:val="000000"/>
          <w:sz w:val="22"/>
        </w:rPr>
        <w:t xml:space="preserve"> child’s name and the date the milk was expresse</w:t>
      </w:r>
      <w:r w:rsidRPr="00315D77">
        <w:rPr>
          <w:rFonts w:ascii="Avenir Light" w:hAnsi="Avenir Light" w:cs="Avenir Light"/>
          <w:sz w:val="22"/>
        </w:rPr>
        <w:t>d</w:t>
      </w:r>
      <w:r w:rsidR="0046748E" w:rsidRPr="00315D77">
        <w:rPr>
          <w:rFonts w:ascii="Avenir Light" w:hAnsi="Avenir Light" w:cs="Avenir Light"/>
          <w:sz w:val="22"/>
        </w:rPr>
        <w:t xml:space="preserve">. </w:t>
      </w:r>
      <w:r w:rsidRPr="00315D77">
        <w:rPr>
          <w:rFonts w:ascii="Avenir Light" w:hAnsi="Avenir Light" w:cs="Avenir Light"/>
          <w:sz w:val="22"/>
        </w:rPr>
        <w:t>Frozen breast milk must be dated and may be kept in the freezer for up to 3 months.</w:t>
      </w:r>
    </w:p>
    <w:p w14:paraId="336162F9" w14:textId="77777777" w:rsidR="003A182E" w:rsidRPr="00315D77" w:rsidRDefault="006C39EB" w:rsidP="00E47DA6">
      <w:pPr>
        <w:numPr>
          <w:ilvl w:val="0"/>
          <w:numId w:val="5"/>
        </w:numPr>
        <w:rPr>
          <w:rFonts w:ascii="Avenir Light" w:hAnsi="Avenir Light" w:cs="Avenir Light"/>
          <w:color w:val="000000"/>
          <w:sz w:val="22"/>
        </w:rPr>
      </w:pPr>
      <w:r w:rsidRPr="00315D77">
        <w:rPr>
          <w:rFonts w:ascii="Avenir Light" w:hAnsi="Avenir Light" w:cs="Avenir Light"/>
          <w:color w:val="000000"/>
          <w:sz w:val="22"/>
        </w:rPr>
        <w:t xml:space="preserve">Formula must be brought in a factory-sealed container in a ready-to-feed strength or </w:t>
      </w:r>
      <w:r w:rsidR="004014EC" w:rsidRPr="00315D77">
        <w:rPr>
          <w:rFonts w:ascii="Avenir Light" w:hAnsi="Avenir Light" w:cs="Avenir Light"/>
          <w:color w:val="000000"/>
          <w:sz w:val="22"/>
        </w:rPr>
        <w:t>powder or</w:t>
      </w:r>
      <w:r w:rsidR="004839DB" w:rsidRPr="00315D77">
        <w:rPr>
          <w:rFonts w:ascii="Avenir Light" w:hAnsi="Avenir Light" w:cs="Avenir Light"/>
          <w:color w:val="000000"/>
          <w:sz w:val="22"/>
        </w:rPr>
        <w:t xml:space="preserve"> </w:t>
      </w:r>
      <w:r w:rsidRPr="00315D77">
        <w:rPr>
          <w:rFonts w:ascii="Avenir Light" w:hAnsi="Avenir Light" w:cs="Avenir Light"/>
          <w:color w:val="000000"/>
          <w:sz w:val="22"/>
        </w:rPr>
        <w:t>concentrate</w:t>
      </w:r>
      <w:r w:rsidR="0046748E" w:rsidRPr="00315D77">
        <w:rPr>
          <w:rFonts w:ascii="Avenir Light" w:hAnsi="Avenir Light" w:cs="Avenir Light"/>
          <w:color w:val="000000"/>
          <w:sz w:val="22"/>
        </w:rPr>
        <w:t xml:space="preserve">. </w:t>
      </w:r>
      <w:r w:rsidRPr="00315D77">
        <w:rPr>
          <w:rFonts w:ascii="Avenir Light" w:hAnsi="Avenir Light" w:cs="Avenir Light"/>
          <w:color w:val="000000"/>
          <w:sz w:val="22"/>
        </w:rPr>
        <w:t xml:space="preserve">Formula brought from home must be labeled with </w:t>
      </w:r>
      <w:r w:rsidR="00935CA6" w:rsidRPr="00315D77">
        <w:rPr>
          <w:rFonts w:ascii="Avenir Light" w:hAnsi="Avenir Light" w:cs="Avenir Light"/>
          <w:color w:val="000000"/>
          <w:sz w:val="22"/>
        </w:rPr>
        <w:t>your</w:t>
      </w:r>
      <w:r w:rsidRPr="00315D77">
        <w:rPr>
          <w:rFonts w:ascii="Avenir Light" w:hAnsi="Avenir Light" w:cs="Avenir Light"/>
          <w:color w:val="000000"/>
          <w:sz w:val="22"/>
        </w:rPr>
        <w:t xml:space="preserve"> child’s name.</w:t>
      </w:r>
      <w:r w:rsidR="003A182E" w:rsidRPr="00315D77">
        <w:rPr>
          <w:rFonts w:ascii="Avenir Light" w:hAnsi="Avenir Light" w:cs="Avenir Light"/>
          <w:color w:val="000000"/>
          <w:sz w:val="22"/>
        </w:rPr>
        <w:t xml:space="preserve"> </w:t>
      </w:r>
    </w:p>
    <w:p w14:paraId="3A1EB0AA" w14:textId="77777777" w:rsidR="006C39EB" w:rsidRPr="00315D77" w:rsidRDefault="003A182E" w:rsidP="00E47DA6">
      <w:pPr>
        <w:numPr>
          <w:ilvl w:val="0"/>
          <w:numId w:val="5"/>
        </w:numPr>
        <w:rPr>
          <w:rFonts w:ascii="Avenir Light" w:hAnsi="Avenir Light" w:cs="Avenir Light"/>
          <w:color w:val="000000"/>
          <w:sz w:val="22"/>
        </w:rPr>
      </w:pPr>
      <w:r w:rsidRPr="00315D77">
        <w:rPr>
          <w:rFonts w:ascii="Avenir Light" w:hAnsi="Avenir Light" w:cs="Avenir Light"/>
          <w:color w:val="000000"/>
          <w:sz w:val="22"/>
        </w:rPr>
        <w:t xml:space="preserve">Solid foods will only be introduced after a consultation with the </w:t>
      </w:r>
      <w:r w:rsidR="004839DB" w:rsidRPr="00315D77">
        <w:rPr>
          <w:rFonts w:ascii="Avenir Light" w:hAnsi="Avenir Light" w:cs="Avenir Light"/>
          <w:color w:val="000000"/>
          <w:sz w:val="22"/>
        </w:rPr>
        <w:t>child’s family</w:t>
      </w:r>
      <w:r w:rsidRPr="00315D77">
        <w:rPr>
          <w:rFonts w:ascii="Avenir Light" w:hAnsi="Avenir Light" w:cs="Avenir Light"/>
          <w:color w:val="000000"/>
          <w:sz w:val="22"/>
        </w:rPr>
        <w:t>.</w:t>
      </w:r>
    </w:p>
    <w:p w14:paraId="466C4B2A" w14:textId="77777777" w:rsidR="006C39EB" w:rsidRPr="00D6051E" w:rsidRDefault="006C39EB" w:rsidP="00EE4EE2">
      <w:pPr>
        <w:pStyle w:val="Heading2"/>
        <w:spacing w:after="120"/>
        <w:rPr>
          <w:rFonts w:ascii="Source Serif Pro" w:hAnsi="Source Serif Pro"/>
          <w:b w:val="0"/>
          <w:i w:val="0"/>
          <w:color w:val="4F6228" w:themeColor="accent3" w:themeShade="80"/>
          <w:sz w:val="24"/>
        </w:rPr>
      </w:pPr>
      <w:bookmarkStart w:id="113" w:name="_Toc251583196"/>
      <w:bookmarkStart w:id="114" w:name="_Toc131338483"/>
      <w:r w:rsidRPr="00D6051E">
        <w:rPr>
          <w:rFonts w:ascii="Source Serif Pro" w:hAnsi="Source Serif Pro"/>
          <w:b w:val="0"/>
          <w:i w:val="0"/>
          <w:color w:val="4F6228" w:themeColor="accent3" w:themeShade="80"/>
          <w:sz w:val="24"/>
        </w:rPr>
        <w:t>Toddler Feedings</w:t>
      </w:r>
      <w:bookmarkEnd w:id="113"/>
      <w:bookmarkEnd w:id="114"/>
    </w:p>
    <w:p w14:paraId="438C6931" w14:textId="77777777" w:rsidR="006C39EB" w:rsidRPr="00722F4F" w:rsidRDefault="003A182E" w:rsidP="00E47DA6">
      <w:pPr>
        <w:numPr>
          <w:ilvl w:val="0"/>
          <w:numId w:val="5"/>
        </w:numPr>
        <w:rPr>
          <w:rFonts w:ascii="Avenir Light" w:hAnsi="Avenir Light" w:cs="Avenir Light"/>
          <w:color w:val="000000"/>
          <w:sz w:val="22"/>
        </w:rPr>
      </w:pPr>
      <w:r w:rsidRPr="00722F4F">
        <w:rPr>
          <w:rFonts w:ascii="Avenir Light" w:hAnsi="Avenir Light" w:cs="Avenir Light"/>
          <w:color w:val="000000"/>
          <w:sz w:val="22"/>
        </w:rPr>
        <w:t>C</w:t>
      </w:r>
      <w:r w:rsidR="006C39EB" w:rsidRPr="00722F4F">
        <w:rPr>
          <w:rFonts w:ascii="Avenir Light" w:hAnsi="Avenir Light" w:cs="Avenir Light"/>
          <w:color w:val="000000"/>
          <w:sz w:val="22"/>
        </w:rPr>
        <w:t xml:space="preserve">hildren </w:t>
      </w:r>
      <w:r w:rsidR="004014EC" w:rsidRPr="00722F4F">
        <w:rPr>
          <w:rFonts w:ascii="Avenir Light" w:hAnsi="Avenir Light" w:cs="Avenir Light"/>
          <w:color w:val="000000"/>
          <w:sz w:val="22"/>
        </w:rPr>
        <w:t>are</w:t>
      </w:r>
      <w:r w:rsidR="006C39EB" w:rsidRPr="00722F4F">
        <w:rPr>
          <w:rFonts w:ascii="Avenir Light" w:hAnsi="Avenir Light" w:cs="Avenir Light"/>
          <w:color w:val="000000"/>
          <w:sz w:val="22"/>
        </w:rPr>
        <w:t xml:space="preserve"> encouraged to self-feed to the extent that they have the skills</w:t>
      </w:r>
      <w:r w:rsidR="0046748E" w:rsidRPr="00722F4F">
        <w:rPr>
          <w:rFonts w:ascii="Avenir Light" w:hAnsi="Avenir Light" w:cs="Avenir Light"/>
          <w:color w:val="000000"/>
          <w:sz w:val="22"/>
        </w:rPr>
        <w:t xml:space="preserve">. </w:t>
      </w:r>
      <w:r w:rsidR="006C39EB" w:rsidRPr="00722F4F">
        <w:rPr>
          <w:rFonts w:ascii="Avenir Light" w:hAnsi="Avenir Light" w:cs="Avenir Light"/>
          <w:color w:val="000000"/>
          <w:sz w:val="22"/>
        </w:rPr>
        <w:t xml:space="preserve">Children </w:t>
      </w:r>
      <w:r w:rsidR="00355F44" w:rsidRPr="00722F4F">
        <w:rPr>
          <w:rFonts w:ascii="Avenir Light" w:hAnsi="Avenir Light" w:cs="Avenir Light"/>
          <w:color w:val="000000"/>
          <w:sz w:val="22"/>
        </w:rPr>
        <w:t>are</w:t>
      </w:r>
      <w:r w:rsidR="006C39EB" w:rsidRPr="00722F4F">
        <w:rPr>
          <w:rFonts w:ascii="Avenir Light" w:hAnsi="Avenir Light" w:cs="Avenir Light"/>
          <w:color w:val="000000"/>
          <w:sz w:val="22"/>
        </w:rPr>
        <w:t xml:space="preserve"> encouraged, but not forced to eat a variety of foods.</w:t>
      </w:r>
    </w:p>
    <w:p w14:paraId="7CAC5BF5" w14:textId="77777777" w:rsidR="006C39EB" w:rsidRPr="00722F4F" w:rsidRDefault="006C39EB" w:rsidP="00E47DA6">
      <w:pPr>
        <w:numPr>
          <w:ilvl w:val="0"/>
          <w:numId w:val="5"/>
        </w:numPr>
        <w:rPr>
          <w:rFonts w:ascii="Avenir Light" w:hAnsi="Avenir Light" w:cs="Avenir Light"/>
          <w:color w:val="000000"/>
          <w:sz w:val="22"/>
        </w:rPr>
      </w:pPr>
      <w:r w:rsidRPr="00722F4F">
        <w:rPr>
          <w:rFonts w:ascii="Avenir Light" w:hAnsi="Avenir Light" w:cs="Avenir Light"/>
          <w:color w:val="000000"/>
          <w:sz w:val="22"/>
        </w:rPr>
        <w:t xml:space="preserve">Round, firm foods that </w:t>
      </w:r>
      <w:r w:rsidR="00355F44" w:rsidRPr="00722F4F">
        <w:rPr>
          <w:rFonts w:ascii="Avenir Light" w:hAnsi="Avenir Light" w:cs="Avenir Light"/>
          <w:color w:val="000000"/>
          <w:sz w:val="22"/>
        </w:rPr>
        <w:t>pose a choking hazard for children</w:t>
      </w:r>
      <w:r w:rsidRPr="00722F4F">
        <w:rPr>
          <w:rFonts w:ascii="Avenir Light" w:hAnsi="Avenir Light" w:cs="Avenir Light"/>
          <w:color w:val="000000"/>
          <w:sz w:val="22"/>
        </w:rPr>
        <w:t xml:space="preserve"> </w:t>
      </w:r>
      <w:r w:rsidR="00A953CF" w:rsidRPr="00722F4F">
        <w:rPr>
          <w:rFonts w:ascii="Avenir Light" w:hAnsi="Avenir Light" w:cs="Avenir Light"/>
          <w:color w:val="000000"/>
          <w:sz w:val="22"/>
        </w:rPr>
        <w:t>less than</w:t>
      </w:r>
      <w:r w:rsidRPr="00722F4F">
        <w:rPr>
          <w:rFonts w:ascii="Avenir Light" w:hAnsi="Avenir Light" w:cs="Avenir Light"/>
          <w:color w:val="000000"/>
          <w:sz w:val="22"/>
        </w:rPr>
        <w:t xml:space="preserve"> 4 years of age are not permitted</w:t>
      </w:r>
      <w:r w:rsidR="0046748E" w:rsidRPr="00722F4F">
        <w:rPr>
          <w:rFonts w:ascii="Avenir Light" w:hAnsi="Avenir Light" w:cs="Avenir Light"/>
          <w:color w:val="000000"/>
          <w:sz w:val="22"/>
        </w:rPr>
        <w:t xml:space="preserve">. </w:t>
      </w:r>
      <w:r w:rsidRPr="00722F4F">
        <w:rPr>
          <w:rFonts w:ascii="Avenir Light" w:hAnsi="Avenir Light" w:cs="Avenir Light"/>
          <w:color w:val="000000"/>
          <w:sz w:val="22"/>
        </w:rPr>
        <w:t>These foods include: hot dogs, whole grapes, peanuts, popcorn, thickly spread peanut butter and hard candy.</w:t>
      </w:r>
    </w:p>
    <w:p w14:paraId="7B50BA11" w14:textId="77777777" w:rsidR="005D52E5" w:rsidRPr="00D6051E" w:rsidRDefault="005D52E5" w:rsidP="00EE4EE2">
      <w:pPr>
        <w:pStyle w:val="Heading1"/>
        <w:spacing w:before="480" w:after="120"/>
        <w:rPr>
          <w:rFonts w:ascii="Source Serif Pro" w:hAnsi="Source Serif Pro"/>
          <w:b w:val="0"/>
          <w:smallCaps/>
          <w:color w:val="4F6228" w:themeColor="accent3" w:themeShade="80"/>
          <w:sz w:val="28"/>
        </w:rPr>
      </w:pPr>
      <w:bookmarkStart w:id="115" w:name="_Toc251583197"/>
      <w:bookmarkStart w:id="116" w:name="_Toc131338484"/>
      <w:r w:rsidRPr="00D6051E">
        <w:rPr>
          <w:rFonts w:ascii="Source Serif Pro" w:hAnsi="Source Serif Pro"/>
          <w:b w:val="0"/>
          <w:smallCaps/>
          <w:color w:val="4F6228" w:themeColor="accent3" w:themeShade="80"/>
          <w:sz w:val="28"/>
        </w:rPr>
        <w:lastRenderedPageBreak/>
        <w:t>Health</w:t>
      </w:r>
      <w:bookmarkEnd w:id="115"/>
      <w:bookmarkEnd w:id="116"/>
      <w:r w:rsidRPr="00D6051E">
        <w:rPr>
          <w:rFonts w:ascii="Source Serif Pro" w:hAnsi="Source Serif Pro"/>
          <w:b w:val="0"/>
          <w:smallCaps/>
          <w:color w:val="4F6228" w:themeColor="accent3" w:themeShade="80"/>
          <w:sz w:val="28"/>
        </w:rPr>
        <w:t xml:space="preserve"> </w:t>
      </w:r>
    </w:p>
    <w:p w14:paraId="62FF05F3" w14:textId="77777777" w:rsidR="00504D3C" w:rsidRPr="00D6051E" w:rsidRDefault="00504D3C" w:rsidP="00EE4EE2">
      <w:pPr>
        <w:pStyle w:val="Heading2"/>
        <w:spacing w:after="120"/>
        <w:rPr>
          <w:rFonts w:ascii="Source Serif Pro" w:hAnsi="Source Serif Pro" w:cs="Avenir Light"/>
          <w:color w:val="4F6228" w:themeColor="accent3" w:themeShade="80"/>
          <w:sz w:val="24"/>
        </w:rPr>
      </w:pPr>
      <w:bookmarkStart w:id="117" w:name="_Toc251583198"/>
      <w:bookmarkStart w:id="118" w:name="_Toc131338485"/>
      <w:r w:rsidRPr="00D6051E">
        <w:rPr>
          <w:rFonts w:ascii="Source Serif Pro" w:hAnsi="Source Serif Pro" w:cs="Avenir Light"/>
          <w:b w:val="0"/>
          <w:i w:val="0"/>
          <w:color w:val="4F6228" w:themeColor="accent3" w:themeShade="80"/>
          <w:sz w:val="24"/>
        </w:rPr>
        <w:t>Immunizations</w:t>
      </w:r>
      <w:bookmarkEnd w:id="117"/>
      <w:bookmarkEnd w:id="118"/>
    </w:p>
    <w:p w14:paraId="75C013B7" w14:textId="77777777" w:rsidR="00A0190A" w:rsidRDefault="00504D3C" w:rsidP="00A0190A">
      <w:pPr>
        <w:spacing w:before="120"/>
        <w:rPr>
          <w:rFonts w:ascii="Avenir Light" w:hAnsi="Avenir Light" w:cs="Avenir Light"/>
          <w:sz w:val="22"/>
          <w:szCs w:val="22"/>
        </w:rPr>
      </w:pPr>
      <w:r w:rsidRPr="00722F4F">
        <w:rPr>
          <w:rFonts w:ascii="Avenir Light" w:hAnsi="Avenir Light" w:cs="Avenir Light"/>
          <w:sz w:val="22"/>
          <w:szCs w:val="22"/>
        </w:rPr>
        <w:t xml:space="preserve">Immunizations </w:t>
      </w:r>
      <w:r w:rsidR="004014EC" w:rsidRPr="00722F4F">
        <w:rPr>
          <w:rFonts w:ascii="Avenir Light" w:hAnsi="Avenir Light" w:cs="Avenir Light"/>
          <w:sz w:val="22"/>
          <w:szCs w:val="22"/>
        </w:rPr>
        <w:t>are</w:t>
      </w:r>
      <w:r w:rsidR="008817B3" w:rsidRPr="00722F4F">
        <w:rPr>
          <w:rFonts w:ascii="Avenir Light" w:hAnsi="Avenir Light" w:cs="Avenir Light"/>
          <w:sz w:val="22"/>
          <w:szCs w:val="22"/>
        </w:rPr>
        <w:t xml:space="preserve"> required according to the current schedule recommended by the U.S. Public Health Services and the American Academy of Pediatrics</w:t>
      </w:r>
      <w:r w:rsidR="00E919B6" w:rsidRPr="00722F4F">
        <w:rPr>
          <w:rFonts w:ascii="Avenir Light" w:hAnsi="Avenir Light" w:cs="Avenir Light"/>
          <w:sz w:val="22"/>
          <w:szCs w:val="22"/>
        </w:rPr>
        <w:t xml:space="preserve">, </w:t>
      </w:r>
      <w:hyperlink r:id="rId11" w:history="1">
        <w:r w:rsidR="00E919B6" w:rsidRPr="00722F4F">
          <w:rPr>
            <w:rStyle w:val="Hyperlink"/>
            <w:rFonts w:ascii="Avenir Light" w:hAnsi="Avenir Light" w:cs="Avenir Light"/>
            <w:color w:val="auto"/>
            <w:sz w:val="22"/>
            <w:szCs w:val="22"/>
          </w:rPr>
          <w:t>www.aap.org</w:t>
        </w:r>
      </w:hyperlink>
      <w:r w:rsidR="0046748E" w:rsidRPr="00722F4F">
        <w:rPr>
          <w:rFonts w:ascii="Avenir Light" w:hAnsi="Avenir Light" w:cs="Avenir Light"/>
          <w:sz w:val="22"/>
          <w:szCs w:val="22"/>
        </w:rPr>
        <w:t xml:space="preserve">. </w:t>
      </w:r>
      <w:r w:rsidR="008817B3" w:rsidRPr="00722F4F">
        <w:rPr>
          <w:rFonts w:ascii="Avenir Light" w:hAnsi="Avenir Light" w:cs="Avenir Light"/>
          <w:sz w:val="22"/>
          <w:szCs w:val="22"/>
        </w:rPr>
        <w:t xml:space="preserve"> </w:t>
      </w:r>
      <w:bookmarkStart w:id="119" w:name="_Toc251583200"/>
      <w:bookmarkStart w:id="120" w:name="_Toc131338486"/>
    </w:p>
    <w:p w14:paraId="0B480B8D" w14:textId="67008A70" w:rsidR="00504D3C" w:rsidRPr="00D6051E" w:rsidRDefault="00504D3C" w:rsidP="00A0190A">
      <w:pPr>
        <w:spacing w:before="120"/>
        <w:rPr>
          <w:rFonts w:ascii="Source Serif Pro" w:hAnsi="Source Serif Pro"/>
          <w:b/>
          <w:i/>
          <w:color w:val="4F6228" w:themeColor="accent3" w:themeShade="80"/>
        </w:rPr>
      </w:pPr>
      <w:r w:rsidRPr="00D6051E">
        <w:rPr>
          <w:rFonts w:ascii="Source Serif Pro" w:hAnsi="Source Serif Pro"/>
          <w:color w:val="4F6228" w:themeColor="accent3" w:themeShade="80"/>
        </w:rPr>
        <w:t>Illness</w:t>
      </w:r>
      <w:bookmarkEnd w:id="119"/>
      <w:bookmarkEnd w:id="120"/>
      <w:r w:rsidRPr="00D6051E">
        <w:rPr>
          <w:rFonts w:ascii="Source Serif Pro" w:hAnsi="Source Serif Pro"/>
          <w:color w:val="4F6228" w:themeColor="accent3" w:themeShade="80"/>
        </w:rPr>
        <w:t xml:space="preserve"> </w:t>
      </w:r>
    </w:p>
    <w:p w14:paraId="65EFE348" w14:textId="77777777" w:rsidR="0093554B" w:rsidRPr="00551126" w:rsidRDefault="00A70E34" w:rsidP="00EE4EE2">
      <w:pPr>
        <w:spacing w:before="120"/>
        <w:rPr>
          <w:rFonts w:ascii="Avenir Light" w:hAnsi="Avenir Light" w:cs="Avenir Light"/>
          <w:sz w:val="22"/>
        </w:rPr>
      </w:pPr>
      <w:r w:rsidRPr="00A0190A">
        <w:rPr>
          <w:rFonts w:ascii="Avenir Light" w:hAnsi="Avenir Light" w:cs="Avenir Light"/>
          <w:b/>
          <w:bCs/>
          <w:sz w:val="22"/>
        </w:rPr>
        <w:t>I</w:t>
      </w:r>
      <w:r w:rsidR="00504D3C" w:rsidRPr="00A0190A">
        <w:rPr>
          <w:rFonts w:ascii="Avenir Light" w:hAnsi="Avenir Light" w:cs="Avenir Light"/>
          <w:b/>
          <w:bCs/>
          <w:sz w:val="22"/>
        </w:rPr>
        <w:t xml:space="preserve"> understand that it is difficult </w:t>
      </w:r>
      <w:r w:rsidR="00560647" w:rsidRPr="00A0190A">
        <w:rPr>
          <w:rFonts w:ascii="Avenir Light" w:hAnsi="Avenir Light" w:cs="Avenir Light"/>
          <w:b/>
          <w:bCs/>
          <w:sz w:val="22"/>
        </w:rPr>
        <w:t>f</w:t>
      </w:r>
      <w:r w:rsidR="00504D3C" w:rsidRPr="00A0190A">
        <w:rPr>
          <w:rFonts w:ascii="Avenir Light" w:hAnsi="Avenir Light" w:cs="Avenir Light"/>
          <w:b/>
          <w:bCs/>
          <w:sz w:val="22"/>
        </w:rPr>
        <w:t xml:space="preserve">or a </w:t>
      </w:r>
      <w:r w:rsidR="004014EC" w:rsidRPr="00A0190A">
        <w:rPr>
          <w:rFonts w:ascii="Avenir Light" w:hAnsi="Avenir Light" w:cs="Avenir Light"/>
          <w:b/>
          <w:bCs/>
          <w:sz w:val="22"/>
        </w:rPr>
        <w:t>family member</w:t>
      </w:r>
      <w:r w:rsidR="00504D3C" w:rsidRPr="00A0190A">
        <w:rPr>
          <w:rFonts w:ascii="Avenir Light" w:hAnsi="Avenir Light" w:cs="Avenir Light"/>
          <w:b/>
          <w:bCs/>
          <w:sz w:val="22"/>
        </w:rPr>
        <w:t xml:space="preserve"> to leave or miss work</w:t>
      </w:r>
      <w:r w:rsidR="0093554B" w:rsidRPr="00A0190A">
        <w:rPr>
          <w:rFonts w:ascii="Avenir Light" w:hAnsi="Avenir Light" w:cs="Avenir Light"/>
          <w:b/>
          <w:bCs/>
          <w:sz w:val="22"/>
        </w:rPr>
        <w:t>, but to protect other children</w:t>
      </w:r>
      <w:r w:rsidR="008648E3" w:rsidRPr="00A0190A">
        <w:rPr>
          <w:rFonts w:ascii="Avenir Light" w:hAnsi="Avenir Light" w:cs="Avenir Light"/>
          <w:b/>
          <w:bCs/>
          <w:sz w:val="22"/>
        </w:rPr>
        <w:t>,</w:t>
      </w:r>
      <w:r w:rsidR="0093554B" w:rsidRPr="00A0190A">
        <w:rPr>
          <w:rFonts w:ascii="Avenir Light" w:hAnsi="Avenir Light" w:cs="Avenir Light"/>
          <w:b/>
          <w:bCs/>
          <w:sz w:val="22"/>
        </w:rPr>
        <w:t xml:space="preserve"> you may not bring a sick child to </w:t>
      </w:r>
      <w:r w:rsidR="00030CA7" w:rsidRPr="00A0190A">
        <w:rPr>
          <w:rFonts w:ascii="Avenir Light" w:hAnsi="Avenir Light" w:cs="Avenir Light"/>
          <w:b/>
          <w:bCs/>
          <w:sz w:val="22"/>
        </w:rPr>
        <w:t>my</w:t>
      </w:r>
      <w:r w:rsidR="0093554B" w:rsidRPr="00A0190A">
        <w:rPr>
          <w:rFonts w:ascii="Avenir Light" w:hAnsi="Avenir Light" w:cs="Avenir Light"/>
          <w:b/>
          <w:bCs/>
          <w:sz w:val="22"/>
        </w:rPr>
        <w:t xml:space="preserve"> </w:t>
      </w:r>
      <w:r w:rsidR="004205DC" w:rsidRPr="00A0190A">
        <w:rPr>
          <w:rFonts w:ascii="Avenir Light" w:hAnsi="Avenir Light" w:cs="Avenir Light"/>
          <w:b/>
          <w:bCs/>
          <w:sz w:val="22"/>
        </w:rPr>
        <w:t>program</w:t>
      </w:r>
      <w:r w:rsidR="0046748E" w:rsidRPr="00A0190A">
        <w:rPr>
          <w:rFonts w:ascii="Avenir Light" w:hAnsi="Avenir Light" w:cs="Avenir Light"/>
          <w:b/>
          <w:bCs/>
          <w:sz w:val="22"/>
        </w:rPr>
        <w:t>.</w:t>
      </w:r>
      <w:r w:rsidR="0046748E" w:rsidRPr="00A0190A">
        <w:rPr>
          <w:rFonts w:ascii="Avenir Light" w:hAnsi="Avenir Light" w:cs="Avenir Light"/>
          <w:sz w:val="22"/>
        </w:rPr>
        <w:t xml:space="preserve"> </w:t>
      </w:r>
      <w:r w:rsidR="00282C9C" w:rsidRPr="00551126">
        <w:rPr>
          <w:rFonts w:ascii="Avenir Light" w:hAnsi="Avenir Light" w:cs="Avenir Light"/>
          <w:sz w:val="22"/>
        </w:rPr>
        <w:t>I have</w:t>
      </w:r>
      <w:r w:rsidR="008648E3" w:rsidRPr="00551126">
        <w:rPr>
          <w:rFonts w:ascii="Avenir Light" w:hAnsi="Avenir Light" w:cs="Avenir Light"/>
          <w:sz w:val="22"/>
        </w:rPr>
        <w:t xml:space="preserve"> the right to refuse a child </w:t>
      </w:r>
      <w:r w:rsidR="00E432BA" w:rsidRPr="00551126">
        <w:rPr>
          <w:rFonts w:ascii="Avenir Light" w:hAnsi="Avenir Light" w:cs="Avenir Light"/>
          <w:sz w:val="22"/>
        </w:rPr>
        <w:t>who</w:t>
      </w:r>
      <w:r w:rsidR="008648E3" w:rsidRPr="00551126">
        <w:rPr>
          <w:rFonts w:ascii="Avenir Light" w:hAnsi="Avenir Light" w:cs="Avenir Light"/>
          <w:sz w:val="22"/>
        </w:rPr>
        <w:t xml:space="preserve"> appears ill</w:t>
      </w:r>
      <w:r w:rsidR="0046748E" w:rsidRPr="00551126">
        <w:rPr>
          <w:rFonts w:ascii="Avenir Light" w:hAnsi="Avenir Light" w:cs="Avenir Light"/>
          <w:sz w:val="22"/>
        </w:rPr>
        <w:t xml:space="preserve">. </w:t>
      </w:r>
      <w:r w:rsidR="0093554B" w:rsidRPr="00551126">
        <w:rPr>
          <w:rFonts w:ascii="Avenir Light" w:hAnsi="Avenir Light" w:cs="Avenir Light"/>
          <w:sz w:val="22"/>
        </w:rPr>
        <w:t>You will be called and asked to retrieve your child if your child exhibits any of the following symptoms</w:t>
      </w:r>
      <w:r w:rsidR="0046748E" w:rsidRPr="00551126">
        <w:rPr>
          <w:rFonts w:ascii="Avenir Light" w:hAnsi="Avenir Light" w:cs="Avenir Light"/>
          <w:sz w:val="22"/>
        </w:rPr>
        <w:t xml:space="preserve">. </w:t>
      </w:r>
      <w:r w:rsidR="0093554B" w:rsidRPr="00551126">
        <w:rPr>
          <w:rFonts w:ascii="Avenir Light" w:hAnsi="Avenir Light" w:cs="Avenir Light"/>
          <w:sz w:val="22"/>
        </w:rPr>
        <w:t>This is not an all-inclusive list</w:t>
      </w:r>
      <w:r w:rsidR="0046748E" w:rsidRPr="00551126">
        <w:rPr>
          <w:rFonts w:ascii="Avenir Light" w:hAnsi="Avenir Light" w:cs="Avenir Light"/>
          <w:sz w:val="22"/>
        </w:rPr>
        <w:t xml:space="preserve">. </w:t>
      </w:r>
      <w:r w:rsidRPr="00551126">
        <w:rPr>
          <w:rFonts w:ascii="Avenir Light" w:hAnsi="Avenir Light" w:cs="Avenir Light"/>
          <w:sz w:val="22"/>
        </w:rPr>
        <w:t>I</w:t>
      </w:r>
      <w:r w:rsidR="0093554B" w:rsidRPr="00551126">
        <w:rPr>
          <w:rFonts w:ascii="Avenir Light" w:hAnsi="Avenir Light" w:cs="Avenir Light"/>
          <w:sz w:val="22"/>
        </w:rPr>
        <w:t xml:space="preserve"> will try to keep your child comfortable but he/she will be excluded from all activities until you arrive.</w:t>
      </w:r>
    </w:p>
    <w:p w14:paraId="3EEF30CD" w14:textId="77777777" w:rsidR="00504D3C" w:rsidRPr="00551126" w:rsidRDefault="00504D3C" w:rsidP="00E47DA6">
      <w:pPr>
        <w:numPr>
          <w:ilvl w:val="0"/>
          <w:numId w:val="8"/>
        </w:numPr>
        <w:rPr>
          <w:rFonts w:ascii="Avenir Light" w:hAnsi="Avenir Light" w:cs="Avenir Light"/>
          <w:sz w:val="22"/>
        </w:rPr>
      </w:pPr>
      <w:r w:rsidRPr="00551126">
        <w:rPr>
          <w:rFonts w:ascii="Avenir Light" w:hAnsi="Avenir Light" w:cs="Avenir Light"/>
          <w:sz w:val="22"/>
        </w:rPr>
        <w:t xml:space="preserve">Illness that prevents </w:t>
      </w:r>
      <w:r w:rsidR="00A7715B" w:rsidRPr="00551126">
        <w:rPr>
          <w:rFonts w:ascii="Avenir Light" w:hAnsi="Avenir Light" w:cs="Avenir Light"/>
          <w:sz w:val="22"/>
        </w:rPr>
        <w:t>your</w:t>
      </w:r>
      <w:r w:rsidRPr="00551126">
        <w:rPr>
          <w:rFonts w:ascii="Avenir Light" w:hAnsi="Avenir Light" w:cs="Avenir Light"/>
          <w:sz w:val="22"/>
        </w:rPr>
        <w:t xml:space="preserve"> child from participating in activities.</w:t>
      </w:r>
    </w:p>
    <w:p w14:paraId="792FF4AC" w14:textId="77777777" w:rsidR="00F634F4" w:rsidRDefault="00504D3C" w:rsidP="00E47DA6">
      <w:pPr>
        <w:numPr>
          <w:ilvl w:val="0"/>
          <w:numId w:val="3"/>
        </w:numPr>
        <w:rPr>
          <w:rFonts w:ascii="Avenir Light" w:hAnsi="Avenir Light" w:cs="Avenir Light"/>
          <w:b/>
          <w:bCs/>
          <w:sz w:val="22"/>
        </w:rPr>
      </w:pPr>
      <w:r w:rsidRPr="00A0190A">
        <w:rPr>
          <w:rFonts w:ascii="Avenir Light" w:hAnsi="Avenir Light" w:cs="Avenir Light"/>
          <w:b/>
          <w:bCs/>
          <w:sz w:val="22"/>
        </w:rPr>
        <w:t>Ill</w:t>
      </w:r>
      <w:r w:rsidR="00560647" w:rsidRPr="00A0190A">
        <w:rPr>
          <w:rFonts w:ascii="Avenir Light" w:hAnsi="Avenir Light" w:cs="Avenir Light"/>
          <w:b/>
          <w:bCs/>
          <w:sz w:val="22"/>
        </w:rPr>
        <w:t>ness that results in greater ne</w:t>
      </w:r>
      <w:r w:rsidRPr="00A0190A">
        <w:rPr>
          <w:rFonts w:ascii="Avenir Light" w:hAnsi="Avenir Light" w:cs="Avenir Light"/>
          <w:b/>
          <w:bCs/>
          <w:sz w:val="22"/>
        </w:rPr>
        <w:t xml:space="preserve">ed for care than </w:t>
      </w:r>
      <w:r w:rsidR="00A70E34" w:rsidRPr="00A0190A">
        <w:rPr>
          <w:rFonts w:ascii="Avenir Light" w:hAnsi="Avenir Light" w:cs="Avenir Light"/>
          <w:b/>
          <w:bCs/>
          <w:sz w:val="22"/>
        </w:rPr>
        <w:t>I</w:t>
      </w:r>
      <w:r w:rsidRPr="00A0190A">
        <w:rPr>
          <w:rFonts w:ascii="Avenir Light" w:hAnsi="Avenir Light" w:cs="Avenir Light"/>
          <w:b/>
          <w:bCs/>
          <w:sz w:val="22"/>
        </w:rPr>
        <w:t xml:space="preserve"> can provide</w:t>
      </w:r>
      <w:r w:rsidR="00F634F4" w:rsidRPr="00A0190A">
        <w:rPr>
          <w:rFonts w:ascii="Avenir Light" w:hAnsi="Avenir Light" w:cs="Avenir Light"/>
          <w:b/>
          <w:bCs/>
          <w:sz w:val="22"/>
        </w:rPr>
        <w:t>.</w:t>
      </w:r>
    </w:p>
    <w:p w14:paraId="27E37289" w14:textId="384AC7F5" w:rsidR="00A0190A" w:rsidRPr="00A0190A" w:rsidRDefault="00A0190A" w:rsidP="00A0190A">
      <w:pPr>
        <w:numPr>
          <w:ilvl w:val="1"/>
          <w:numId w:val="3"/>
        </w:numPr>
        <w:rPr>
          <w:rFonts w:ascii="Avenir Light" w:hAnsi="Avenir Light" w:cs="Avenir Light"/>
          <w:b/>
          <w:bCs/>
          <w:sz w:val="22"/>
        </w:rPr>
      </w:pPr>
      <w:r>
        <w:rPr>
          <w:rFonts w:ascii="Avenir Light" w:hAnsi="Avenir Light" w:cs="Avenir Light"/>
          <w:b/>
          <w:bCs/>
          <w:sz w:val="22"/>
        </w:rPr>
        <w:t>In addition to classroom management and teaching, Laura is responsible for diapering, hygiene, and cooking for up to 7 children on days that she is solo.</w:t>
      </w:r>
    </w:p>
    <w:p w14:paraId="3FCA6046"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Fever (</w:t>
      </w:r>
      <w:r w:rsidR="00122869" w:rsidRPr="00551126">
        <w:rPr>
          <w:rFonts w:ascii="Avenir Light" w:hAnsi="Avenir Light" w:cs="Avenir Light"/>
          <w:sz w:val="22"/>
        </w:rPr>
        <w:t xml:space="preserve">above </w:t>
      </w:r>
      <w:r w:rsidRPr="00551126">
        <w:rPr>
          <w:rFonts w:ascii="Avenir Light" w:hAnsi="Avenir Light" w:cs="Avenir Light"/>
          <w:sz w:val="22"/>
        </w:rPr>
        <w:t>100°</w:t>
      </w:r>
      <w:r w:rsidR="00C400C6" w:rsidRPr="00551126">
        <w:rPr>
          <w:rFonts w:ascii="Avenir Light" w:hAnsi="Avenir Light" w:cs="Avenir Light"/>
          <w:sz w:val="22"/>
        </w:rPr>
        <w:t>F</w:t>
      </w:r>
      <w:r w:rsidRPr="00551126">
        <w:rPr>
          <w:rFonts w:ascii="Avenir Light" w:hAnsi="Avenir Light" w:cs="Avenir Light"/>
          <w:sz w:val="22"/>
        </w:rPr>
        <w:t>) accompanied by other symptoms</w:t>
      </w:r>
      <w:r w:rsidR="00F634F4" w:rsidRPr="00551126">
        <w:rPr>
          <w:rFonts w:ascii="Avenir Light" w:hAnsi="Avenir Light" w:cs="Avenir Light"/>
          <w:sz w:val="22"/>
        </w:rPr>
        <w:t>.</w:t>
      </w:r>
    </w:p>
    <w:p w14:paraId="51DC2596" w14:textId="77777777" w:rsidR="00504D3C" w:rsidRPr="00551126" w:rsidRDefault="00560647" w:rsidP="00E47DA6">
      <w:pPr>
        <w:numPr>
          <w:ilvl w:val="0"/>
          <w:numId w:val="3"/>
        </w:numPr>
        <w:rPr>
          <w:rFonts w:ascii="Avenir Light" w:hAnsi="Avenir Light" w:cs="Avenir Light"/>
          <w:sz w:val="22"/>
        </w:rPr>
      </w:pPr>
      <w:r w:rsidRPr="00551126">
        <w:rPr>
          <w:rFonts w:ascii="Avenir Light" w:hAnsi="Avenir Light" w:cs="Avenir Light"/>
          <w:sz w:val="22"/>
        </w:rPr>
        <w:t>Diarrhea – stoo</w:t>
      </w:r>
      <w:r w:rsidR="00504D3C" w:rsidRPr="00551126">
        <w:rPr>
          <w:rFonts w:ascii="Avenir Light" w:hAnsi="Avenir Light" w:cs="Avenir Light"/>
          <w:sz w:val="22"/>
        </w:rPr>
        <w:t>ls with blood or mucus, and/or uncontrolled, unformed stools that cannot be contained in a diaper/underwear or toilet.</w:t>
      </w:r>
    </w:p>
    <w:p w14:paraId="059AC243"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Vomiting – green or bloody, and/or 2 or more times during the previous 24 hours.</w:t>
      </w:r>
    </w:p>
    <w:p w14:paraId="1D1B44DB"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 xml:space="preserve">Mouth sores </w:t>
      </w:r>
      <w:r w:rsidR="00F634F4" w:rsidRPr="00551126">
        <w:rPr>
          <w:rFonts w:ascii="Avenir Light" w:hAnsi="Avenir Light" w:cs="Avenir Light"/>
          <w:sz w:val="22"/>
        </w:rPr>
        <w:t>caused by</w:t>
      </w:r>
      <w:r w:rsidRPr="00551126">
        <w:rPr>
          <w:rFonts w:ascii="Avenir Light" w:hAnsi="Avenir Light" w:cs="Avenir Light"/>
          <w:sz w:val="22"/>
        </w:rPr>
        <w:t xml:space="preserve"> drooling.</w:t>
      </w:r>
    </w:p>
    <w:p w14:paraId="3A2D4818"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Rash with fever, unless a physician has determined it is not a communicable disease.</w:t>
      </w:r>
    </w:p>
    <w:p w14:paraId="7633A5F2" w14:textId="77777777" w:rsidR="00504D3C" w:rsidRPr="00551126" w:rsidRDefault="00A7715B" w:rsidP="00E47DA6">
      <w:pPr>
        <w:numPr>
          <w:ilvl w:val="0"/>
          <w:numId w:val="3"/>
        </w:numPr>
        <w:rPr>
          <w:rFonts w:ascii="Avenir Light" w:hAnsi="Avenir Light" w:cs="Avenir Light"/>
          <w:sz w:val="22"/>
        </w:rPr>
      </w:pPr>
      <w:r w:rsidRPr="00551126">
        <w:rPr>
          <w:rFonts w:ascii="Avenir Light" w:hAnsi="Avenir Light" w:cs="Avenir Light"/>
          <w:sz w:val="22"/>
        </w:rPr>
        <w:t>P</w:t>
      </w:r>
      <w:r w:rsidR="00504D3C" w:rsidRPr="00551126">
        <w:rPr>
          <w:rFonts w:ascii="Avenir Light" w:hAnsi="Avenir Light" w:cs="Avenir Light"/>
          <w:sz w:val="22"/>
        </w:rPr>
        <w:t>ink or red conjunctiva wit</w:t>
      </w:r>
      <w:r w:rsidRPr="00551126">
        <w:rPr>
          <w:rFonts w:ascii="Avenir Light" w:hAnsi="Avenir Light" w:cs="Avenir Light"/>
          <w:sz w:val="22"/>
        </w:rPr>
        <w:t>h white or yellow eye discharge</w:t>
      </w:r>
      <w:r w:rsidR="00560647" w:rsidRPr="00551126">
        <w:rPr>
          <w:rFonts w:ascii="Avenir Light" w:hAnsi="Avenir Light" w:cs="Avenir Light"/>
          <w:sz w:val="22"/>
        </w:rPr>
        <w:t>,</w:t>
      </w:r>
      <w:r w:rsidR="00504D3C" w:rsidRPr="00551126">
        <w:rPr>
          <w:rFonts w:ascii="Avenir Light" w:hAnsi="Avenir Light" w:cs="Avenir Light"/>
          <w:sz w:val="22"/>
        </w:rPr>
        <w:t xml:space="preserve"> until on antibiotics for 24 hours.</w:t>
      </w:r>
    </w:p>
    <w:p w14:paraId="36721DF7"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Impetigo</w:t>
      </w:r>
      <w:r w:rsidR="00F634F4" w:rsidRPr="00551126">
        <w:rPr>
          <w:rFonts w:ascii="Avenir Light" w:hAnsi="Avenir Light" w:cs="Avenir Light"/>
          <w:sz w:val="22"/>
        </w:rPr>
        <w:t>,</w:t>
      </w:r>
      <w:r w:rsidRPr="00551126">
        <w:rPr>
          <w:rFonts w:ascii="Avenir Light" w:hAnsi="Avenir Light" w:cs="Avenir Light"/>
          <w:sz w:val="22"/>
        </w:rPr>
        <w:t xml:space="preserve"> until 24 hours after treatment.</w:t>
      </w:r>
    </w:p>
    <w:p w14:paraId="52F459AE"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Strep throat</w:t>
      </w:r>
      <w:r w:rsidR="00560647" w:rsidRPr="00551126">
        <w:rPr>
          <w:rFonts w:ascii="Avenir Light" w:hAnsi="Avenir Light" w:cs="Avenir Light"/>
          <w:sz w:val="22"/>
        </w:rPr>
        <w:t>,</w:t>
      </w:r>
      <w:r w:rsidRPr="00551126">
        <w:rPr>
          <w:rFonts w:ascii="Avenir Light" w:hAnsi="Avenir Light" w:cs="Avenir Light"/>
          <w:sz w:val="22"/>
        </w:rPr>
        <w:t xml:space="preserve"> until 24 hours after treatment.</w:t>
      </w:r>
    </w:p>
    <w:p w14:paraId="032156F6"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Head lice</w:t>
      </w:r>
      <w:r w:rsidR="00560647" w:rsidRPr="00551126">
        <w:rPr>
          <w:rFonts w:ascii="Avenir Light" w:hAnsi="Avenir Light" w:cs="Avenir Light"/>
          <w:sz w:val="22"/>
        </w:rPr>
        <w:t>,</w:t>
      </w:r>
      <w:r w:rsidRPr="00551126">
        <w:rPr>
          <w:rFonts w:ascii="Avenir Light" w:hAnsi="Avenir Light" w:cs="Avenir Light"/>
          <w:sz w:val="22"/>
        </w:rPr>
        <w:t xml:space="preserve"> until treatment and all nits are removed.</w:t>
      </w:r>
    </w:p>
    <w:p w14:paraId="3111BA50"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Scabies</w:t>
      </w:r>
      <w:r w:rsidR="00560647" w:rsidRPr="00551126">
        <w:rPr>
          <w:rFonts w:ascii="Avenir Light" w:hAnsi="Avenir Light" w:cs="Avenir Light"/>
          <w:sz w:val="22"/>
        </w:rPr>
        <w:t>,</w:t>
      </w:r>
      <w:r w:rsidRPr="00551126">
        <w:rPr>
          <w:rFonts w:ascii="Avenir Light" w:hAnsi="Avenir Light" w:cs="Avenir Light"/>
          <w:sz w:val="22"/>
        </w:rPr>
        <w:t xml:space="preserve"> until 24 hours after treatment</w:t>
      </w:r>
      <w:r w:rsidR="00A7715B" w:rsidRPr="00551126">
        <w:rPr>
          <w:rFonts w:ascii="Avenir Light" w:hAnsi="Avenir Light" w:cs="Avenir Light"/>
          <w:sz w:val="22"/>
        </w:rPr>
        <w:t>.</w:t>
      </w:r>
    </w:p>
    <w:p w14:paraId="10256995"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Chickenpox, until all lesions have dried</w:t>
      </w:r>
      <w:r w:rsidR="00A7715B" w:rsidRPr="00551126">
        <w:rPr>
          <w:rFonts w:ascii="Avenir Light" w:hAnsi="Avenir Light" w:cs="Avenir Light"/>
          <w:sz w:val="22"/>
        </w:rPr>
        <w:t xml:space="preserve"> and crusted</w:t>
      </w:r>
      <w:r w:rsidRPr="00551126">
        <w:rPr>
          <w:rFonts w:ascii="Avenir Light" w:hAnsi="Avenir Light" w:cs="Avenir Light"/>
          <w:sz w:val="22"/>
        </w:rPr>
        <w:t>.</w:t>
      </w:r>
    </w:p>
    <w:p w14:paraId="06502D6F"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Pertussis (Who</w:t>
      </w:r>
      <w:r w:rsidR="00E432BA" w:rsidRPr="00551126">
        <w:rPr>
          <w:rFonts w:ascii="Avenir Light" w:hAnsi="Avenir Light" w:cs="Avenir Light"/>
          <w:sz w:val="22"/>
        </w:rPr>
        <w:t>o</w:t>
      </w:r>
      <w:r w:rsidRPr="00551126">
        <w:rPr>
          <w:rFonts w:ascii="Avenir Light" w:hAnsi="Avenir Light" w:cs="Avenir Light"/>
          <w:sz w:val="22"/>
        </w:rPr>
        <w:t xml:space="preserve">ping </w:t>
      </w:r>
      <w:r w:rsidR="00E432BA" w:rsidRPr="00551126">
        <w:rPr>
          <w:rFonts w:ascii="Avenir Light" w:hAnsi="Avenir Light" w:cs="Avenir Light"/>
          <w:sz w:val="22"/>
        </w:rPr>
        <w:t>C</w:t>
      </w:r>
      <w:r w:rsidRPr="00551126">
        <w:rPr>
          <w:rFonts w:ascii="Avenir Light" w:hAnsi="Avenir Light" w:cs="Avenir Light"/>
          <w:sz w:val="22"/>
        </w:rPr>
        <w:t>ough)</w:t>
      </w:r>
      <w:r w:rsidR="00560647" w:rsidRPr="00551126">
        <w:rPr>
          <w:rFonts w:ascii="Avenir Light" w:hAnsi="Avenir Light" w:cs="Avenir Light"/>
          <w:sz w:val="22"/>
        </w:rPr>
        <w:t>,</w:t>
      </w:r>
      <w:r w:rsidRPr="00551126">
        <w:rPr>
          <w:rFonts w:ascii="Avenir Light" w:hAnsi="Avenir Light" w:cs="Avenir Light"/>
          <w:sz w:val="22"/>
        </w:rPr>
        <w:t xml:space="preserve"> until 5 days of antibiotics.</w:t>
      </w:r>
    </w:p>
    <w:p w14:paraId="4CEBA68F" w14:textId="77777777" w:rsidR="00504D3C" w:rsidRPr="00551126" w:rsidRDefault="00504D3C" w:rsidP="00E47DA6">
      <w:pPr>
        <w:numPr>
          <w:ilvl w:val="0"/>
          <w:numId w:val="3"/>
        </w:numPr>
        <w:rPr>
          <w:rFonts w:ascii="Avenir Light" w:hAnsi="Avenir Light" w:cs="Avenir Light"/>
          <w:sz w:val="22"/>
        </w:rPr>
      </w:pPr>
      <w:r w:rsidRPr="00551126">
        <w:rPr>
          <w:rFonts w:ascii="Avenir Light" w:hAnsi="Avenir Light" w:cs="Avenir Light"/>
          <w:sz w:val="22"/>
        </w:rPr>
        <w:t>Hepatitis A virus</w:t>
      </w:r>
      <w:r w:rsidR="00560647" w:rsidRPr="00551126">
        <w:rPr>
          <w:rFonts w:ascii="Avenir Light" w:hAnsi="Avenir Light" w:cs="Avenir Light"/>
          <w:sz w:val="22"/>
        </w:rPr>
        <w:t>,</w:t>
      </w:r>
      <w:r w:rsidRPr="00551126">
        <w:rPr>
          <w:rFonts w:ascii="Avenir Light" w:hAnsi="Avenir Light" w:cs="Avenir Light"/>
          <w:sz w:val="22"/>
        </w:rPr>
        <w:t xml:space="preserve"> until one week after immune globulin has been administered.</w:t>
      </w:r>
    </w:p>
    <w:p w14:paraId="07618E60" w14:textId="77777777" w:rsidR="00504D3C" w:rsidRPr="00551126" w:rsidRDefault="00504D3C" w:rsidP="00EE4EE2">
      <w:pPr>
        <w:spacing w:before="120"/>
        <w:rPr>
          <w:rFonts w:ascii="Avenir Light" w:hAnsi="Avenir Light" w:cs="Avenir Light"/>
          <w:sz w:val="22"/>
        </w:rPr>
      </w:pPr>
      <w:r w:rsidRPr="00551126">
        <w:rPr>
          <w:rFonts w:ascii="Avenir Light" w:hAnsi="Avenir Light" w:cs="Avenir Light"/>
          <w:sz w:val="22"/>
        </w:rPr>
        <w:t xml:space="preserve">Children who have been </w:t>
      </w:r>
      <w:r w:rsidR="0093554B" w:rsidRPr="00551126">
        <w:rPr>
          <w:rFonts w:ascii="Avenir Light" w:hAnsi="Avenir Light" w:cs="Avenir Light"/>
          <w:sz w:val="22"/>
        </w:rPr>
        <w:t>ill</w:t>
      </w:r>
      <w:r w:rsidRPr="00551126">
        <w:rPr>
          <w:rFonts w:ascii="Avenir Light" w:hAnsi="Avenir Light" w:cs="Avenir Light"/>
          <w:sz w:val="22"/>
        </w:rPr>
        <w:t xml:space="preserve"> m</w:t>
      </w:r>
      <w:r w:rsidR="00560647" w:rsidRPr="00551126">
        <w:rPr>
          <w:rFonts w:ascii="Avenir Light" w:hAnsi="Avenir Light" w:cs="Avenir Light"/>
          <w:sz w:val="22"/>
        </w:rPr>
        <w:t>a</w:t>
      </w:r>
      <w:r w:rsidRPr="00551126">
        <w:rPr>
          <w:rFonts w:ascii="Avenir Light" w:hAnsi="Avenir Light" w:cs="Avenir Light"/>
          <w:sz w:val="22"/>
        </w:rPr>
        <w:t>y return when:</w:t>
      </w:r>
    </w:p>
    <w:p w14:paraId="449FA4DC" w14:textId="77777777" w:rsidR="00504D3C" w:rsidRPr="00551126" w:rsidRDefault="00504D3C" w:rsidP="00E47DA6">
      <w:pPr>
        <w:numPr>
          <w:ilvl w:val="0"/>
          <w:numId w:val="4"/>
        </w:numPr>
        <w:rPr>
          <w:rFonts w:ascii="Avenir Light" w:hAnsi="Avenir Light" w:cs="Avenir Light"/>
          <w:sz w:val="22"/>
        </w:rPr>
      </w:pPr>
      <w:r w:rsidRPr="00551126">
        <w:rPr>
          <w:rFonts w:ascii="Avenir Light" w:hAnsi="Avenir Light" w:cs="Avenir Light"/>
          <w:sz w:val="22"/>
        </w:rPr>
        <w:t>They are free of fever, vomiting and diarrhea for 24 hours.</w:t>
      </w:r>
    </w:p>
    <w:p w14:paraId="3B84574D" w14:textId="77777777" w:rsidR="00504D3C" w:rsidRPr="00551126" w:rsidRDefault="00504D3C" w:rsidP="00E47DA6">
      <w:pPr>
        <w:numPr>
          <w:ilvl w:val="0"/>
          <w:numId w:val="4"/>
        </w:numPr>
        <w:rPr>
          <w:rFonts w:ascii="Avenir Light" w:hAnsi="Avenir Light" w:cs="Avenir Light"/>
          <w:sz w:val="22"/>
        </w:rPr>
      </w:pPr>
      <w:r w:rsidRPr="00551126">
        <w:rPr>
          <w:rFonts w:ascii="Avenir Light" w:hAnsi="Avenir Light" w:cs="Avenir Light"/>
          <w:sz w:val="22"/>
        </w:rPr>
        <w:t>They have been treated with an antibiotic for 24 hours.</w:t>
      </w:r>
    </w:p>
    <w:p w14:paraId="5F15F478" w14:textId="77777777" w:rsidR="00504D3C" w:rsidRPr="00551126" w:rsidRDefault="00504D3C" w:rsidP="00E47DA6">
      <w:pPr>
        <w:numPr>
          <w:ilvl w:val="0"/>
          <w:numId w:val="4"/>
        </w:numPr>
        <w:rPr>
          <w:rFonts w:ascii="Avenir Light" w:hAnsi="Avenir Light" w:cs="Avenir Light"/>
          <w:sz w:val="22"/>
        </w:rPr>
      </w:pPr>
      <w:r w:rsidRPr="00A0190A">
        <w:rPr>
          <w:rFonts w:ascii="Avenir Light" w:hAnsi="Avenir Light" w:cs="Avenir Light"/>
          <w:b/>
          <w:bCs/>
          <w:sz w:val="22"/>
        </w:rPr>
        <w:t xml:space="preserve">They are able to participate comfortably </w:t>
      </w:r>
      <w:r w:rsidR="00F634F4" w:rsidRPr="00A0190A">
        <w:rPr>
          <w:rFonts w:ascii="Avenir Light" w:hAnsi="Avenir Light" w:cs="Avenir Light"/>
          <w:b/>
          <w:bCs/>
          <w:sz w:val="22"/>
        </w:rPr>
        <w:t>in all usual activities</w:t>
      </w:r>
      <w:r w:rsidRPr="00551126">
        <w:rPr>
          <w:rFonts w:ascii="Avenir Light" w:hAnsi="Avenir Light" w:cs="Avenir Light"/>
          <w:sz w:val="22"/>
        </w:rPr>
        <w:t>.</w:t>
      </w:r>
    </w:p>
    <w:p w14:paraId="68509514" w14:textId="77777777" w:rsidR="00504D3C" w:rsidRPr="00551126" w:rsidRDefault="00504D3C" w:rsidP="00E47DA6">
      <w:pPr>
        <w:numPr>
          <w:ilvl w:val="0"/>
          <w:numId w:val="4"/>
        </w:numPr>
        <w:rPr>
          <w:rFonts w:ascii="Avenir Light" w:hAnsi="Avenir Light" w:cs="Avenir Light"/>
          <w:sz w:val="22"/>
        </w:rPr>
      </w:pPr>
      <w:r w:rsidRPr="00A0190A">
        <w:rPr>
          <w:rFonts w:ascii="Avenir Light" w:hAnsi="Avenir Light" w:cs="Avenir Light"/>
          <w:b/>
          <w:bCs/>
          <w:sz w:val="22"/>
        </w:rPr>
        <w:t>They are free of open, oozing skin conditions and drooling (not related to teething) unless</w:t>
      </w:r>
      <w:r w:rsidRPr="00551126">
        <w:rPr>
          <w:rFonts w:ascii="Avenir Light" w:hAnsi="Avenir Light" w:cs="Avenir Light"/>
          <w:sz w:val="22"/>
        </w:rPr>
        <w:t>:</w:t>
      </w:r>
    </w:p>
    <w:p w14:paraId="76741946" w14:textId="77777777" w:rsidR="00504D3C" w:rsidRPr="00A0190A" w:rsidRDefault="00504D3C" w:rsidP="00E47DA6">
      <w:pPr>
        <w:numPr>
          <w:ilvl w:val="1"/>
          <w:numId w:val="4"/>
        </w:numPr>
        <w:rPr>
          <w:rFonts w:ascii="Avenir Light" w:hAnsi="Avenir Light" w:cs="Avenir Light"/>
          <w:b/>
          <w:bCs/>
          <w:sz w:val="22"/>
        </w:rPr>
      </w:pPr>
      <w:r w:rsidRPr="00A0190A">
        <w:rPr>
          <w:rFonts w:ascii="Avenir Light" w:hAnsi="Avenir Light" w:cs="Avenir Light"/>
          <w:b/>
          <w:bCs/>
          <w:sz w:val="22"/>
        </w:rPr>
        <w:t xml:space="preserve">The child’s </w:t>
      </w:r>
      <w:r w:rsidR="00F634F4" w:rsidRPr="00A0190A">
        <w:rPr>
          <w:rFonts w:ascii="Avenir Light" w:hAnsi="Avenir Light" w:cs="Avenir Light"/>
          <w:b/>
          <w:bCs/>
          <w:sz w:val="22"/>
        </w:rPr>
        <w:t>physician</w:t>
      </w:r>
      <w:r w:rsidRPr="00A0190A">
        <w:rPr>
          <w:rFonts w:ascii="Avenir Light" w:hAnsi="Avenir Light" w:cs="Avenir Light"/>
          <w:b/>
          <w:bCs/>
          <w:sz w:val="22"/>
        </w:rPr>
        <w:t xml:space="preserve"> signs a not</w:t>
      </w:r>
      <w:r w:rsidR="00560647" w:rsidRPr="00A0190A">
        <w:rPr>
          <w:rFonts w:ascii="Avenir Light" w:hAnsi="Avenir Light" w:cs="Avenir Light"/>
          <w:b/>
          <w:bCs/>
          <w:sz w:val="22"/>
        </w:rPr>
        <w:t>e</w:t>
      </w:r>
      <w:r w:rsidRPr="00A0190A">
        <w:rPr>
          <w:rFonts w:ascii="Avenir Light" w:hAnsi="Avenir Light" w:cs="Avenir Light"/>
          <w:b/>
          <w:bCs/>
          <w:sz w:val="22"/>
        </w:rPr>
        <w:t xml:space="preserve"> stating that the child’s condition is not contagious, and; </w:t>
      </w:r>
    </w:p>
    <w:p w14:paraId="5EFA79AE" w14:textId="77777777" w:rsidR="00504D3C" w:rsidRPr="00A0190A" w:rsidRDefault="00504D3C" w:rsidP="00E47DA6">
      <w:pPr>
        <w:numPr>
          <w:ilvl w:val="1"/>
          <w:numId w:val="4"/>
        </w:numPr>
        <w:rPr>
          <w:rFonts w:ascii="Avenir Light" w:hAnsi="Avenir Light" w:cs="Avenir Light"/>
          <w:b/>
          <w:bCs/>
          <w:sz w:val="22"/>
        </w:rPr>
      </w:pPr>
      <w:r w:rsidRPr="00A0190A">
        <w:rPr>
          <w:rFonts w:ascii="Avenir Light" w:hAnsi="Avenir Light" w:cs="Avenir Light"/>
          <w:b/>
          <w:bCs/>
          <w:sz w:val="22"/>
        </w:rPr>
        <w:t>The involved areas can be covered by a bandage without seepage or drainage through the bandage.</w:t>
      </w:r>
    </w:p>
    <w:p w14:paraId="4A1AEDBD" w14:textId="77777777" w:rsidR="00504D3C" w:rsidRPr="00551126" w:rsidRDefault="00504D3C" w:rsidP="00E47DA6">
      <w:pPr>
        <w:numPr>
          <w:ilvl w:val="0"/>
          <w:numId w:val="4"/>
        </w:numPr>
        <w:rPr>
          <w:rFonts w:ascii="Avenir Light" w:hAnsi="Avenir Light" w:cs="Avenir Light"/>
          <w:sz w:val="22"/>
        </w:rPr>
      </w:pPr>
      <w:r w:rsidRPr="00551126">
        <w:rPr>
          <w:rFonts w:ascii="Avenir Light" w:hAnsi="Avenir Light" w:cs="Avenir Light"/>
          <w:sz w:val="22"/>
        </w:rPr>
        <w:t xml:space="preserve">If a child had a reportable communicable disease, a </w:t>
      </w:r>
      <w:r w:rsidR="00F634F4" w:rsidRPr="00551126">
        <w:rPr>
          <w:rFonts w:ascii="Avenir Light" w:hAnsi="Avenir Light" w:cs="Avenir Light"/>
          <w:sz w:val="22"/>
        </w:rPr>
        <w:t>physician’s</w:t>
      </w:r>
      <w:r w:rsidRPr="00551126">
        <w:rPr>
          <w:rFonts w:ascii="Avenir Light" w:hAnsi="Avenir Light" w:cs="Avenir Light"/>
          <w:sz w:val="22"/>
        </w:rPr>
        <w:t xml:space="preserve"> note stating that the child is no longer contagious and m</w:t>
      </w:r>
      <w:r w:rsidR="00560647" w:rsidRPr="00551126">
        <w:rPr>
          <w:rFonts w:ascii="Avenir Light" w:hAnsi="Avenir Light" w:cs="Avenir Light"/>
          <w:sz w:val="22"/>
        </w:rPr>
        <w:t>a</w:t>
      </w:r>
      <w:r w:rsidRPr="00551126">
        <w:rPr>
          <w:rFonts w:ascii="Avenir Light" w:hAnsi="Avenir Light" w:cs="Avenir Light"/>
          <w:sz w:val="22"/>
        </w:rPr>
        <w:t>y return</w:t>
      </w:r>
      <w:r w:rsidR="00F634F4" w:rsidRPr="00551126">
        <w:rPr>
          <w:rFonts w:ascii="Avenir Light" w:hAnsi="Avenir Light" w:cs="Avenir Light"/>
          <w:sz w:val="22"/>
        </w:rPr>
        <w:t xml:space="preserve"> to </w:t>
      </w:r>
      <w:r w:rsidR="00935CA6" w:rsidRPr="00551126">
        <w:rPr>
          <w:rFonts w:ascii="Avenir Light" w:hAnsi="Avenir Light" w:cs="Avenir Light"/>
          <w:sz w:val="22"/>
        </w:rPr>
        <w:t>my</w:t>
      </w:r>
      <w:r w:rsidR="00F83CE7" w:rsidRPr="00551126">
        <w:rPr>
          <w:rFonts w:ascii="Avenir Light" w:hAnsi="Avenir Light" w:cs="Avenir Light"/>
          <w:sz w:val="22"/>
        </w:rPr>
        <w:t xml:space="preserve"> care</w:t>
      </w:r>
      <w:r w:rsidRPr="00551126">
        <w:rPr>
          <w:rFonts w:ascii="Avenir Light" w:hAnsi="Avenir Light" w:cs="Avenir Light"/>
          <w:sz w:val="22"/>
        </w:rPr>
        <w:t xml:space="preserve"> is required.</w:t>
      </w:r>
    </w:p>
    <w:p w14:paraId="061F4A39" w14:textId="77777777" w:rsidR="005D52E5" w:rsidRPr="00D6051E" w:rsidRDefault="005D52E5" w:rsidP="00EE4EE2">
      <w:pPr>
        <w:pStyle w:val="Heading2"/>
        <w:spacing w:after="120"/>
        <w:rPr>
          <w:rFonts w:ascii="Source Serif Pro" w:hAnsi="Source Serif Pro"/>
          <w:b w:val="0"/>
          <w:i w:val="0"/>
          <w:color w:val="4F6228" w:themeColor="accent3" w:themeShade="80"/>
          <w:sz w:val="24"/>
        </w:rPr>
      </w:pPr>
      <w:bookmarkStart w:id="121" w:name="_Toc251583201"/>
      <w:bookmarkStart w:id="122" w:name="_Toc131338487"/>
      <w:r w:rsidRPr="00D6051E">
        <w:rPr>
          <w:rFonts w:ascii="Source Serif Pro" w:hAnsi="Source Serif Pro"/>
          <w:b w:val="0"/>
          <w:i w:val="0"/>
          <w:color w:val="4F6228" w:themeColor="accent3" w:themeShade="80"/>
          <w:sz w:val="24"/>
        </w:rPr>
        <w:lastRenderedPageBreak/>
        <w:t>Allergy Prevention</w:t>
      </w:r>
      <w:bookmarkEnd w:id="121"/>
      <w:bookmarkEnd w:id="122"/>
    </w:p>
    <w:p w14:paraId="796F2905" w14:textId="77777777" w:rsidR="005D52E5" w:rsidRPr="00551126" w:rsidRDefault="005D52E5" w:rsidP="00EE4EE2">
      <w:pPr>
        <w:spacing w:before="120"/>
        <w:rPr>
          <w:rFonts w:ascii="Avenir Light" w:hAnsi="Avenir Light" w:cs="Avenir Light"/>
          <w:sz w:val="22"/>
        </w:rPr>
      </w:pPr>
      <w:r w:rsidRPr="00551126">
        <w:rPr>
          <w:rFonts w:ascii="Avenir Light" w:hAnsi="Avenir Light" w:cs="Avenir Light"/>
          <w:sz w:val="22"/>
        </w:rPr>
        <w:t xml:space="preserve">Families are expected to notify </w:t>
      </w:r>
      <w:r w:rsidR="00282C9C" w:rsidRPr="00551126">
        <w:rPr>
          <w:rFonts w:ascii="Avenir Light" w:hAnsi="Avenir Light" w:cs="Avenir Light"/>
          <w:sz w:val="22"/>
        </w:rPr>
        <w:t>me</w:t>
      </w:r>
      <w:r w:rsidRPr="00551126">
        <w:rPr>
          <w:rFonts w:ascii="Avenir Light" w:hAnsi="Avenir Light" w:cs="Avenir Light"/>
          <w:sz w:val="22"/>
        </w:rPr>
        <w:t xml:space="preserve"> regarding children’s food and environmental allergies</w:t>
      </w:r>
      <w:r w:rsidR="0046748E" w:rsidRPr="00551126">
        <w:rPr>
          <w:rFonts w:ascii="Avenir Light" w:hAnsi="Avenir Light" w:cs="Avenir Light"/>
          <w:sz w:val="22"/>
        </w:rPr>
        <w:t xml:space="preserve">. </w:t>
      </w:r>
      <w:r w:rsidR="004014EC" w:rsidRPr="00551126">
        <w:rPr>
          <w:rFonts w:ascii="Avenir Light" w:hAnsi="Avenir Light" w:cs="Avenir Light"/>
          <w:color w:val="000000"/>
          <w:sz w:val="22"/>
        </w:rPr>
        <w:t>Families</w:t>
      </w:r>
      <w:r w:rsidR="005078A9" w:rsidRPr="00551126">
        <w:rPr>
          <w:rFonts w:ascii="Avenir Light" w:hAnsi="Avenir Light" w:cs="Avenir Light"/>
          <w:color w:val="000000"/>
          <w:sz w:val="22"/>
        </w:rPr>
        <w:t xml:space="preserve"> </w:t>
      </w:r>
      <w:r w:rsidRPr="00551126">
        <w:rPr>
          <w:rFonts w:ascii="Avenir Light" w:hAnsi="Avenir Light" w:cs="Avenir Light"/>
          <w:sz w:val="22"/>
        </w:rPr>
        <w:t xml:space="preserve">of children with diagnosed allergies are required to provide </w:t>
      </w:r>
      <w:r w:rsidR="00A70E34" w:rsidRPr="00551126">
        <w:rPr>
          <w:rFonts w:ascii="Avenir Light" w:hAnsi="Avenir Light" w:cs="Avenir Light"/>
          <w:sz w:val="22"/>
        </w:rPr>
        <w:t>me</w:t>
      </w:r>
      <w:r w:rsidR="00F83CE7" w:rsidRPr="00551126">
        <w:rPr>
          <w:rFonts w:ascii="Avenir Light" w:hAnsi="Avenir Light" w:cs="Avenir Light"/>
          <w:sz w:val="22"/>
        </w:rPr>
        <w:t xml:space="preserve"> </w:t>
      </w:r>
      <w:r w:rsidR="004014EC" w:rsidRPr="00551126">
        <w:rPr>
          <w:rFonts w:ascii="Avenir Light" w:hAnsi="Avenir Light" w:cs="Avenir Light"/>
          <w:sz w:val="22"/>
        </w:rPr>
        <w:t>a letter</w:t>
      </w:r>
      <w:r w:rsidR="003630E0" w:rsidRPr="00551126">
        <w:rPr>
          <w:rFonts w:ascii="Avenir Light" w:hAnsi="Avenir Light" w:cs="Avenir Light"/>
          <w:i/>
          <w:sz w:val="22"/>
        </w:rPr>
        <w:t xml:space="preserve"> </w:t>
      </w:r>
      <w:r w:rsidRPr="00551126">
        <w:rPr>
          <w:rFonts w:ascii="Avenir Light" w:hAnsi="Avenir Light" w:cs="Avenir Light"/>
          <w:sz w:val="22"/>
        </w:rPr>
        <w:t xml:space="preserve">detailing </w:t>
      </w:r>
      <w:r w:rsidR="00030CA7" w:rsidRPr="00551126">
        <w:rPr>
          <w:rFonts w:ascii="Avenir Light" w:hAnsi="Avenir Light" w:cs="Avenir Light"/>
          <w:sz w:val="22"/>
        </w:rPr>
        <w:t xml:space="preserve">your </w:t>
      </w:r>
      <w:r w:rsidRPr="00551126">
        <w:rPr>
          <w:rFonts w:ascii="Avenir Light" w:hAnsi="Avenir Light" w:cs="Avenir Light"/>
          <w:sz w:val="22"/>
        </w:rPr>
        <w:t>child’s symptoms, r</w:t>
      </w:r>
      <w:r w:rsidR="00FD4FED">
        <w:rPr>
          <w:rFonts w:ascii="Avenir Light" w:hAnsi="Avenir Light" w:cs="Avenir Light"/>
          <w:sz w:val="22"/>
        </w:rPr>
        <w:t>eactions, treatments and care from a medical professional.</w:t>
      </w:r>
      <w:r w:rsidR="00935CA6" w:rsidRPr="00551126">
        <w:rPr>
          <w:rFonts w:ascii="Avenir Light" w:hAnsi="Avenir Light" w:cs="Avenir Light"/>
          <w:sz w:val="22"/>
        </w:rPr>
        <w:t xml:space="preserve"> </w:t>
      </w:r>
    </w:p>
    <w:p w14:paraId="3885AD7D" w14:textId="77777777" w:rsidR="00555D50" w:rsidRPr="00D6051E" w:rsidRDefault="00555D50" w:rsidP="00EE4EE2">
      <w:pPr>
        <w:pStyle w:val="Heading2"/>
        <w:spacing w:after="120"/>
        <w:rPr>
          <w:rFonts w:ascii="Source Serif Pro" w:hAnsi="Source Serif Pro"/>
          <w:b w:val="0"/>
          <w:i w:val="0"/>
          <w:color w:val="4F6228" w:themeColor="accent3" w:themeShade="80"/>
          <w:sz w:val="24"/>
        </w:rPr>
      </w:pPr>
      <w:bookmarkStart w:id="123" w:name="_Toc251583202"/>
      <w:bookmarkStart w:id="124" w:name="_Toc131338488"/>
      <w:r w:rsidRPr="00D6051E">
        <w:rPr>
          <w:rFonts w:ascii="Source Serif Pro" w:hAnsi="Source Serif Pro"/>
          <w:b w:val="0"/>
          <w:i w:val="0"/>
          <w:color w:val="4F6228" w:themeColor="accent3" w:themeShade="80"/>
          <w:sz w:val="24"/>
        </w:rPr>
        <w:t>Medications</w:t>
      </w:r>
      <w:bookmarkEnd w:id="123"/>
      <w:bookmarkEnd w:id="124"/>
    </w:p>
    <w:p w14:paraId="7B5D53DF" w14:textId="77777777" w:rsidR="00555D50" w:rsidRPr="00551126" w:rsidRDefault="00555D50" w:rsidP="00FD4FED">
      <w:pPr>
        <w:pStyle w:val="ListParagraph"/>
        <w:numPr>
          <w:ilvl w:val="0"/>
          <w:numId w:val="17"/>
        </w:numPr>
        <w:spacing w:before="100" w:beforeAutospacing="1"/>
        <w:ind w:right="-630"/>
        <w:rPr>
          <w:rFonts w:ascii="Avenir Light" w:hAnsi="Avenir Light" w:cs="Avenir Light"/>
          <w:color w:val="000000"/>
        </w:rPr>
      </w:pPr>
      <w:r w:rsidRPr="00551126">
        <w:rPr>
          <w:rFonts w:ascii="Avenir Light" w:hAnsi="Avenir Light" w:cs="Avenir Light"/>
          <w:color w:val="000000"/>
        </w:rPr>
        <w:t xml:space="preserve">All medications should be handed to </w:t>
      </w:r>
      <w:r w:rsidR="00A70E34" w:rsidRPr="00551126">
        <w:rPr>
          <w:rFonts w:ascii="Avenir Light" w:hAnsi="Avenir Light" w:cs="Avenir Light"/>
          <w:color w:val="000000"/>
        </w:rPr>
        <w:t>me</w:t>
      </w:r>
      <w:r w:rsidRPr="00551126">
        <w:rPr>
          <w:rFonts w:ascii="Avenir Light" w:hAnsi="Avenir Light" w:cs="Avenir Light"/>
          <w:color w:val="000000"/>
        </w:rPr>
        <w:t xml:space="preserve"> with specific instructions for administration</w:t>
      </w:r>
      <w:r w:rsidR="0046748E" w:rsidRPr="00551126">
        <w:rPr>
          <w:rFonts w:ascii="Avenir Light" w:hAnsi="Avenir Light" w:cs="Avenir Light"/>
          <w:color w:val="000000"/>
        </w:rPr>
        <w:t xml:space="preserve">. </w:t>
      </w:r>
      <w:r w:rsidRPr="00551126">
        <w:rPr>
          <w:rFonts w:ascii="Avenir Light" w:hAnsi="Avenir Light" w:cs="Avenir Light"/>
          <w:color w:val="000000"/>
        </w:rPr>
        <w:t xml:space="preserve">Medications should never be left in </w:t>
      </w:r>
      <w:r w:rsidR="00030CA7" w:rsidRPr="00551126">
        <w:rPr>
          <w:rFonts w:ascii="Avenir Light" w:hAnsi="Avenir Light" w:cs="Avenir Light"/>
          <w:color w:val="000000"/>
        </w:rPr>
        <w:t>your</w:t>
      </w:r>
      <w:r w:rsidRPr="00551126">
        <w:rPr>
          <w:rFonts w:ascii="Avenir Light" w:hAnsi="Avenir Light" w:cs="Avenir Light"/>
          <w:color w:val="000000"/>
        </w:rPr>
        <w:t xml:space="preserve"> child’s </w:t>
      </w:r>
      <w:r w:rsidR="001C2D68" w:rsidRPr="00551126">
        <w:rPr>
          <w:rFonts w:ascii="Avenir Light" w:hAnsi="Avenir Light" w:cs="Avenir Light"/>
          <w:color w:val="000000"/>
        </w:rPr>
        <w:t>cubby</w:t>
      </w:r>
      <w:r w:rsidRPr="00551126">
        <w:rPr>
          <w:rFonts w:ascii="Avenir Light" w:hAnsi="Avenir Light" w:cs="Avenir Light"/>
          <w:color w:val="000000"/>
        </w:rPr>
        <w:t xml:space="preserve"> or with </w:t>
      </w:r>
      <w:r w:rsidR="00030CA7" w:rsidRPr="00551126">
        <w:rPr>
          <w:rFonts w:ascii="Avenir Light" w:hAnsi="Avenir Light" w:cs="Avenir Light"/>
          <w:color w:val="000000"/>
        </w:rPr>
        <w:t>your</w:t>
      </w:r>
      <w:r w:rsidRPr="00551126">
        <w:rPr>
          <w:rFonts w:ascii="Avenir Light" w:hAnsi="Avenir Light" w:cs="Avenir Light"/>
          <w:color w:val="000000"/>
        </w:rPr>
        <w:t xml:space="preserve"> child to administer on their own</w:t>
      </w:r>
      <w:r w:rsidR="0046748E" w:rsidRPr="00551126">
        <w:rPr>
          <w:rFonts w:ascii="Avenir Light" w:hAnsi="Avenir Light" w:cs="Avenir Light"/>
          <w:color w:val="000000"/>
        </w:rPr>
        <w:t xml:space="preserve">. </w:t>
      </w:r>
      <w:r w:rsidR="00551126">
        <w:rPr>
          <w:rFonts w:ascii="Avenir Light" w:hAnsi="Avenir Light" w:cs="Avenir Light"/>
          <w:color w:val="000000"/>
        </w:rPr>
        <w:t>Staff</w:t>
      </w:r>
      <w:r w:rsidRPr="00551126">
        <w:rPr>
          <w:rFonts w:ascii="Avenir Light" w:hAnsi="Avenir Light" w:cs="Avenir Light"/>
          <w:color w:val="000000"/>
        </w:rPr>
        <w:t xml:space="preserve"> will ensure that the medication </w:t>
      </w:r>
      <w:r w:rsidR="004014EC" w:rsidRPr="00551126">
        <w:rPr>
          <w:rFonts w:ascii="Avenir Light" w:hAnsi="Avenir Light" w:cs="Avenir Light"/>
          <w:color w:val="000000"/>
        </w:rPr>
        <w:t xml:space="preserve">is </w:t>
      </w:r>
      <w:r w:rsidRPr="00551126">
        <w:rPr>
          <w:rFonts w:ascii="Avenir Light" w:hAnsi="Avenir Light" w:cs="Avenir Light"/>
          <w:color w:val="000000"/>
        </w:rPr>
        <w:t>recorded along with the directions and proceed to dispense the medication</w:t>
      </w:r>
      <w:r w:rsidR="00E432BA" w:rsidRPr="00551126">
        <w:rPr>
          <w:rFonts w:ascii="Avenir Light" w:hAnsi="Avenir Light" w:cs="Avenir Light"/>
          <w:color w:val="000000"/>
        </w:rPr>
        <w:t xml:space="preserve"> </w:t>
      </w:r>
      <w:r w:rsidRPr="00551126">
        <w:rPr>
          <w:rFonts w:ascii="Avenir Light" w:hAnsi="Avenir Light" w:cs="Avenir Light"/>
          <w:color w:val="000000"/>
        </w:rPr>
        <w:t>as directed.</w:t>
      </w:r>
      <w:r w:rsidR="00751818" w:rsidRPr="00551126">
        <w:rPr>
          <w:rFonts w:ascii="Avenir Light" w:hAnsi="Avenir Light" w:cs="Avenir Light"/>
          <w:color w:val="000000"/>
        </w:rPr>
        <w:t xml:space="preserve"> </w:t>
      </w:r>
      <w:r w:rsidR="00751818" w:rsidRPr="00551126">
        <w:rPr>
          <w:rFonts w:ascii="Avenir Light" w:hAnsi="Avenir Light" w:cs="Avenir Light"/>
        </w:rPr>
        <w:t>Medication will be stored in a locked box and the administration of medication will be recorded.</w:t>
      </w:r>
    </w:p>
    <w:p w14:paraId="46678C72" w14:textId="77777777" w:rsidR="00504D3C" w:rsidRPr="00551126" w:rsidRDefault="00504D3C" w:rsidP="00FD4FED">
      <w:pPr>
        <w:numPr>
          <w:ilvl w:val="0"/>
          <w:numId w:val="9"/>
        </w:numPr>
        <w:spacing w:before="100" w:beforeAutospacing="1"/>
        <w:rPr>
          <w:rFonts w:ascii="Avenir Light" w:hAnsi="Avenir Light" w:cs="Avenir Light"/>
          <w:color w:val="000000"/>
          <w:sz w:val="22"/>
        </w:rPr>
      </w:pPr>
      <w:r w:rsidRPr="00551126">
        <w:rPr>
          <w:rFonts w:ascii="Avenir Light" w:hAnsi="Avenir Light" w:cs="Avenir Light"/>
          <w:b/>
          <w:color w:val="000000"/>
          <w:sz w:val="22"/>
        </w:rPr>
        <w:t>Prescription medications</w:t>
      </w:r>
      <w:r w:rsidRPr="00551126">
        <w:rPr>
          <w:rFonts w:ascii="Avenir Light" w:hAnsi="Avenir Light" w:cs="Avenir Light"/>
          <w:color w:val="000000"/>
          <w:sz w:val="22"/>
        </w:rPr>
        <w:t xml:space="preserve"> require a note signed by the </w:t>
      </w:r>
      <w:r w:rsidR="004014EC" w:rsidRPr="00551126">
        <w:rPr>
          <w:rFonts w:ascii="Avenir Light" w:hAnsi="Avenir Light" w:cs="Avenir Light"/>
          <w:color w:val="000000"/>
          <w:sz w:val="22"/>
        </w:rPr>
        <w:t>family</w:t>
      </w:r>
      <w:r w:rsidRPr="00551126">
        <w:rPr>
          <w:rFonts w:ascii="Avenir Light" w:hAnsi="Avenir Light" w:cs="Avenir Light"/>
          <w:color w:val="000000"/>
          <w:sz w:val="22"/>
        </w:rPr>
        <w:t xml:space="preserve"> and a written order from </w:t>
      </w:r>
      <w:r w:rsidR="00030CA7" w:rsidRPr="00551126">
        <w:rPr>
          <w:rFonts w:ascii="Avenir Light" w:hAnsi="Avenir Light" w:cs="Avenir Light"/>
          <w:color w:val="000000"/>
          <w:sz w:val="22"/>
        </w:rPr>
        <w:t>your</w:t>
      </w:r>
      <w:r w:rsidRPr="00551126">
        <w:rPr>
          <w:rFonts w:ascii="Avenir Light" w:hAnsi="Avenir Light" w:cs="Avenir Light"/>
          <w:color w:val="000000"/>
          <w:sz w:val="22"/>
        </w:rPr>
        <w:t xml:space="preserve"> child’s physician</w:t>
      </w:r>
      <w:r w:rsidR="00AA3A4F" w:rsidRPr="00551126">
        <w:rPr>
          <w:rFonts w:ascii="Avenir Light" w:hAnsi="Avenir Light" w:cs="Avenir Light"/>
          <w:color w:val="000000"/>
          <w:sz w:val="22"/>
        </w:rPr>
        <w:t xml:space="preserve">. The </w:t>
      </w:r>
      <w:r w:rsidRPr="00551126">
        <w:rPr>
          <w:rFonts w:ascii="Avenir Light" w:hAnsi="Avenir Light" w:cs="Avenir Light"/>
          <w:color w:val="000000"/>
          <w:sz w:val="22"/>
        </w:rPr>
        <w:t>label on the medication</w:t>
      </w:r>
      <w:r w:rsidR="00AA3A4F" w:rsidRPr="00551126">
        <w:rPr>
          <w:rFonts w:ascii="Avenir Light" w:hAnsi="Avenir Light" w:cs="Avenir Light"/>
          <w:color w:val="000000"/>
          <w:sz w:val="22"/>
        </w:rPr>
        <w:t xml:space="preserve"> </w:t>
      </w:r>
      <w:r w:rsidR="00F83CE7" w:rsidRPr="00551126">
        <w:rPr>
          <w:rFonts w:ascii="Avenir Light" w:hAnsi="Avenir Light" w:cs="Avenir Light"/>
          <w:color w:val="000000"/>
          <w:sz w:val="22"/>
        </w:rPr>
        <w:t>meets</w:t>
      </w:r>
      <w:r w:rsidR="00AA3A4F" w:rsidRPr="00551126">
        <w:rPr>
          <w:rFonts w:ascii="Avenir Light" w:hAnsi="Avenir Light" w:cs="Avenir Light"/>
          <w:color w:val="000000"/>
          <w:sz w:val="22"/>
        </w:rPr>
        <w:t xml:space="preserve"> this requirement</w:t>
      </w:r>
      <w:r w:rsidR="0046748E" w:rsidRPr="00551126">
        <w:rPr>
          <w:rFonts w:ascii="Avenir Light" w:hAnsi="Avenir Light" w:cs="Avenir Light"/>
          <w:color w:val="000000"/>
          <w:sz w:val="22"/>
        </w:rPr>
        <w:t xml:space="preserve">. </w:t>
      </w:r>
      <w:r w:rsidRPr="00551126">
        <w:rPr>
          <w:rFonts w:ascii="Avenir Light" w:hAnsi="Avenir Light" w:cs="Avenir Light"/>
          <w:color w:val="000000"/>
          <w:sz w:val="22"/>
        </w:rPr>
        <w:t xml:space="preserve">The medication must </w:t>
      </w:r>
      <w:r w:rsidR="00AA3A4F" w:rsidRPr="00551126">
        <w:rPr>
          <w:rFonts w:ascii="Avenir Light" w:hAnsi="Avenir Light" w:cs="Avenir Light"/>
          <w:color w:val="000000"/>
          <w:sz w:val="22"/>
        </w:rPr>
        <w:t>include</w:t>
      </w:r>
      <w:r w:rsidRPr="00551126">
        <w:rPr>
          <w:rFonts w:ascii="Avenir Light" w:hAnsi="Avenir Light" w:cs="Avenir Light"/>
          <w:color w:val="000000"/>
          <w:sz w:val="22"/>
        </w:rPr>
        <w:t xml:space="preserve"> your child’s name, dosage, current date, </w:t>
      </w:r>
      <w:r w:rsidR="00AA3A4F" w:rsidRPr="00551126">
        <w:rPr>
          <w:rFonts w:ascii="Avenir Light" w:hAnsi="Avenir Light" w:cs="Avenir Light"/>
          <w:color w:val="000000"/>
          <w:sz w:val="22"/>
        </w:rPr>
        <w:t>frequency</w:t>
      </w:r>
      <w:r w:rsidR="00560647" w:rsidRPr="00551126">
        <w:rPr>
          <w:rFonts w:ascii="Avenir Light" w:hAnsi="Avenir Light" w:cs="Avenir Light"/>
          <w:color w:val="000000"/>
          <w:sz w:val="22"/>
        </w:rPr>
        <w:t>,</w:t>
      </w:r>
      <w:r w:rsidRPr="00551126">
        <w:rPr>
          <w:rFonts w:ascii="Avenir Light" w:hAnsi="Avenir Light" w:cs="Avenir Light"/>
          <w:color w:val="000000"/>
          <w:sz w:val="22"/>
        </w:rPr>
        <w:t xml:space="preserve"> and the name and</w:t>
      </w:r>
      <w:r w:rsidR="004014EC" w:rsidRPr="00551126">
        <w:rPr>
          <w:rFonts w:ascii="Avenir Light" w:hAnsi="Avenir Light" w:cs="Avenir Light"/>
          <w:color w:val="000000"/>
          <w:sz w:val="22"/>
        </w:rPr>
        <w:t xml:space="preserve"> phone</w:t>
      </w:r>
      <w:r w:rsidRPr="00551126">
        <w:rPr>
          <w:rFonts w:ascii="Avenir Light" w:hAnsi="Avenir Light" w:cs="Avenir Light"/>
          <w:color w:val="000000"/>
          <w:sz w:val="22"/>
        </w:rPr>
        <w:t xml:space="preserve"> number of the physician</w:t>
      </w:r>
      <w:r w:rsidR="0046748E" w:rsidRPr="00551126">
        <w:rPr>
          <w:rFonts w:ascii="Avenir Light" w:hAnsi="Avenir Light" w:cs="Avenir Light"/>
          <w:color w:val="000000"/>
          <w:sz w:val="22"/>
        </w:rPr>
        <w:t xml:space="preserve">. </w:t>
      </w:r>
      <w:r w:rsidRPr="00551126">
        <w:rPr>
          <w:rFonts w:ascii="Avenir Light" w:hAnsi="Avenir Light" w:cs="Avenir Light"/>
          <w:color w:val="000000"/>
          <w:sz w:val="22"/>
        </w:rPr>
        <w:t>All medications must be in the original container (</w:t>
      </w:r>
      <w:r w:rsidR="004014EC" w:rsidRPr="00551126">
        <w:rPr>
          <w:rFonts w:ascii="Avenir Light" w:hAnsi="Avenir Light" w:cs="Avenir Light"/>
          <w:color w:val="000000"/>
          <w:sz w:val="22"/>
        </w:rPr>
        <w:t>you may</w:t>
      </w:r>
      <w:r w:rsidR="00E919B6" w:rsidRPr="00551126">
        <w:rPr>
          <w:rFonts w:ascii="Avenir Light" w:hAnsi="Avenir Light" w:cs="Avenir Light"/>
          <w:color w:val="000000"/>
          <w:sz w:val="22"/>
        </w:rPr>
        <w:t xml:space="preserve"> request </w:t>
      </w:r>
      <w:r w:rsidRPr="00551126">
        <w:rPr>
          <w:rFonts w:ascii="Avenir Light" w:hAnsi="Avenir Light" w:cs="Avenir Light"/>
          <w:color w:val="000000"/>
          <w:sz w:val="22"/>
        </w:rPr>
        <w:t xml:space="preserve">pharmacies </w:t>
      </w:r>
      <w:r w:rsidR="004014EC" w:rsidRPr="00551126">
        <w:rPr>
          <w:rFonts w:ascii="Avenir Light" w:hAnsi="Avenir Light" w:cs="Avenir Light"/>
          <w:color w:val="000000"/>
          <w:sz w:val="22"/>
        </w:rPr>
        <w:t>to</w:t>
      </w:r>
      <w:r w:rsidRPr="00551126">
        <w:rPr>
          <w:rFonts w:ascii="Avenir Light" w:hAnsi="Avenir Light" w:cs="Avenir Light"/>
          <w:color w:val="000000"/>
          <w:sz w:val="22"/>
        </w:rPr>
        <w:t xml:space="preserve"> fill your prescription in </w:t>
      </w:r>
      <w:r w:rsidR="00E919B6" w:rsidRPr="00551126">
        <w:rPr>
          <w:rFonts w:ascii="Avenir Light" w:hAnsi="Avenir Light" w:cs="Avenir Light"/>
          <w:color w:val="000000"/>
          <w:sz w:val="22"/>
        </w:rPr>
        <w:t>two labeled bottles</w:t>
      </w:r>
      <w:r w:rsidRPr="00551126">
        <w:rPr>
          <w:rFonts w:ascii="Avenir Light" w:hAnsi="Avenir Light" w:cs="Avenir Light"/>
          <w:color w:val="000000"/>
          <w:sz w:val="22"/>
        </w:rPr>
        <w:t xml:space="preserve">). </w:t>
      </w:r>
      <w:r w:rsidR="00AA3A4F" w:rsidRPr="00551126">
        <w:rPr>
          <w:rFonts w:ascii="Avenir Light" w:hAnsi="Avenir Light" w:cs="Avenir Light"/>
          <w:color w:val="000000"/>
          <w:sz w:val="22"/>
        </w:rPr>
        <w:t>Please</w:t>
      </w:r>
      <w:r w:rsidRPr="00551126">
        <w:rPr>
          <w:rFonts w:ascii="Avenir Light" w:hAnsi="Avenir Light" w:cs="Avenir Light"/>
          <w:color w:val="000000"/>
          <w:sz w:val="22"/>
        </w:rPr>
        <w:t xml:space="preserve"> specify the dosage and time(s) to be administered for each medication.</w:t>
      </w:r>
    </w:p>
    <w:p w14:paraId="0D83C3C3" w14:textId="77777777" w:rsidR="00504D3C" w:rsidRPr="00551126" w:rsidRDefault="00504D3C" w:rsidP="00E47DA6">
      <w:pPr>
        <w:numPr>
          <w:ilvl w:val="0"/>
          <w:numId w:val="9"/>
        </w:numPr>
        <w:rPr>
          <w:rFonts w:ascii="Avenir Light" w:hAnsi="Avenir Light" w:cs="Avenir Light"/>
          <w:color w:val="000000"/>
          <w:sz w:val="22"/>
        </w:rPr>
      </w:pPr>
      <w:r w:rsidRPr="00551126">
        <w:rPr>
          <w:rFonts w:ascii="Avenir Light" w:hAnsi="Avenir Light" w:cs="Avenir Light"/>
          <w:b/>
          <w:color w:val="000000"/>
          <w:sz w:val="22"/>
        </w:rPr>
        <w:t>Non-prescription medications</w:t>
      </w:r>
      <w:r w:rsidRPr="00551126">
        <w:rPr>
          <w:rFonts w:ascii="Avenir Light" w:hAnsi="Avenir Light" w:cs="Avenir Light"/>
          <w:color w:val="000000"/>
          <w:sz w:val="22"/>
        </w:rPr>
        <w:t xml:space="preserve"> require a note signed by the </w:t>
      </w:r>
      <w:r w:rsidR="00751818" w:rsidRPr="00551126">
        <w:rPr>
          <w:rFonts w:ascii="Avenir Light" w:hAnsi="Avenir Light" w:cs="Avenir Light"/>
          <w:sz w:val="22"/>
        </w:rPr>
        <w:t>parent/guardian</w:t>
      </w:r>
      <w:r w:rsidR="0046748E" w:rsidRPr="00551126">
        <w:rPr>
          <w:rFonts w:ascii="Avenir Light" w:hAnsi="Avenir Light" w:cs="Avenir Light"/>
          <w:color w:val="000000"/>
          <w:sz w:val="22"/>
        </w:rPr>
        <w:t xml:space="preserve">. </w:t>
      </w:r>
      <w:r w:rsidRPr="00551126">
        <w:rPr>
          <w:rFonts w:ascii="Avenir Light" w:hAnsi="Avenir Light" w:cs="Avenir Light"/>
          <w:color w:val="000000"/>
          <w:sz w:val="22"/>
        </w:rPr>
        <w:t xml:space="preserve">Non-prescription medication </w:t>
      </w:r>
      <w:r w:rsidR="00935CA6" w:rsidRPr="00551126">
        <w:rPr>
          <w:rFonts w:ascii="Avenir Light" w:hAnsi="Avenir Light" w:cs="Avenir Light"/>
          <w:color w:val="000000"/>
          <w:sz w:val="22"/>
        </w:rPr>
        <w:t>will</w:t>
      </w:r>
      <w:r w:rsidRPr="00551126">
        <w:rPr>
          <w:rFonts w:ascii="Avenir Light" w:hAnsi="Avenir Light" w:cs="Avenir Light"/>
          <w:color w:val="000000"/>
          <w:sz w:val="22"/>
        </w:rPr>
        <w:t xml:space="preserve"> not be administered </w:t>
      </w:r>
      <w:r w:rsidR="00560647" w:rsidRPr="00551126">
        <w:rPr>
          <w:rFonts w:ascii="Avenir Light" w:hAnsi="Avenir Light" w:cs="Avenir Light"/>
          <w:color w:val="000000"/>
          <w:sz w:val="22"/>
        </w:rPr>
        <w:t>for</w:t>
      </w:r>
      <w:r w:rsidRPr="00551126">
        <w:rPr>
          <w:rFonts w:ascii="Avenir Light" w:hAnsi="Avenir Light" w:cs="Avenir Light"/>
          <w:color w:val="000000"/>
          <w:sz w:val="22"/>
        </w:rPr>
        <w:t xml:space="preserve"> more than a </w:t>
      </w:r>
      <w:r w:rsidR="00E919B6" w:rsidRPr="00551126">
        <w:rPr>
          <w:rFonts w:ascii="Avenir Light" w:hAnsi="Avenir Light" w:cs="Avenir Light"/>
          <w:color w:val="000000"/>
          <w:sz w:val="22"/>
        </w:rPr>
        <w:t>3</w:t>
      </w:r>
      <w:r w:rsidRPr="00551126">
        <w:rPr>
          <w:rFonts w:ascii="Avenir Light" w:hAnsi="Avenir Light" w:cs="Avenir Light"/>
          <w:color w:val="000000"/>
          <w:sz w:val="22"/>
        </w:rPr>
        <w:t>-day period unless a written order by the physician is received.</w:t>
      </w:r>
    </w:p>
    <w:p w14:paraId="12F9DB39" w14:textId="77777777" w:rsidR="0053795B" w:rsidRPr="00551126" w:rsidRDefault="00504D3C" w:rsidP="00E47DA6">
      <w:pPr>
        <w:numPr>
          <w:ilvl w:val="0"/>
          <w:numId w:val="9"/>
        </w:numPr>
        <w:rPr>
          <w:rFonts w:ascii="Avenir Light" w:hAnsi="Avenir Light" w:cs="Avenir Light"/>
          <w:sz w:val="22"/>
        </w:rPr>
      </w:pPr>
      <w:r w:rsidRPr="00551126">
        <w:rPr>
          <w:rFonts w:ascii="Avenir Light" w:hAnsi="Avenir Light" w:cs="Avenir Light"/>
          <w:b/>
          <w:color w:val="000000"/>
          <w:sz w:val="22"/>
        </w:rPr>
        <w:t xml:space="preserve">Non-prescription </w:t>
      </w:r>
      <w:r w:rsidR="00560647" w:rsidRPr="00551126">
        <w:rPr>
          <w:rFonts w:ascii="Avenir Light" w:hAnsi="Avenir Light" w:cs="Avenir Light"/>
          <w:b/>
          <w:color w:val="000000"/>
          <w:sz w:val="22"/>
        </w:rPr>
        <w:t>t</w:t>
      </w:r>
      <w:r w:rsidRPr="00551126">
        <w:rPr>
          <w:rFonts w:ascii="Avenir Light" w:hAnsi="Avenir Light" w:cs="Avenir Light"/>
          <w:b/>
          <w:color w:val="000000"/>
          <w:sz w:val="22"/>
        </w:rPr>
        <w:t>opical</w:t>
      </w:r>
      <w:r w:rsidRPr="00551126">
        <w:rPr>
          <w:rFonts w:ascii="Avenir Light" w:hAnsi="Avenir Light" w:cs="Avenir Light"/>
          <w:b/>
          <w:color w:val="008000"/>
          <w:sz w:val="22"/>
        </w:rPr>
        <w:t xml:space="preserve"> </w:t>
      </w:r>
      <w:r w:rsidR="00560647" w:rsidRPr="00551126">
        <w:rPr>
          <w:rFonts w:ascii="Avenir Light" w:hAnsi="Avenir Light" w:cs="Avenir Light"/>
          <w:b/>
          <w:sz w:val="22"/>
        </w:rPr>
        <w:t>o</w:t>
      </w:r>
      <w:r w:rsidRPr="00551126">
        <w:rPr>
          <w:rFonts w:ascii="Avenir Light" w:hAnsi="Avenir Light" w:cs="Avenir Light"/>
          <w:b/>
          <w:sz w:val="22"/>
        </w:rPr>
        <w:t>intments</w:t>
      </w:r>
      <w:r w:rsidR="00C47ED2" w:rsidRPr="00551126">
        <w:rPr>
          <w:rFonts w:ascii="Avenir Light" w:hAnsi="Avenir Light" w:cs="Avenir Light"/>
          <w:sz w:val="22"/>
        </w:rPr>
        <w:t xml:space="preserve"> (e.g., diaper cream</w:t>
      </w:r>
      <w:r w:rsidRPr="00551126">
        <w:rPr>
          <w:rFonts w:ascii="Avenir Light" w:hAnsi="Avenir Light" w:cs="Avenir Light"/>
          <w:sz w:val="22"/>
        </w:rPr>
        <w:t xml:space="preserve">) require a note signed by the </w:t>
      </w:r>
      <w:r w:rsidR="00751818" w:rsidRPr="00551126">
        <w:rPr>
          <w:rFonts w:ascii="Avenir Light" w:hAnsi="Avenir Light" w:cs="Avenir Light"/>
          <w:sz w:val="22"/>
        </w:rPr>
        <w:t>parent/guardian</w:t>
      </w:r>
      <w:r w:rsidRPr="00551126">
        <w:rPr>
          <w:rFonts w:ascii="Avenir Light" w:hAnsi="Avenir Light" w:cs="Avenir Light"/>
          <w:sz w:val="22"/>
        </w:rPr>
        <w:t xml:space="preserve">, specifying </w:t>
      </w:r>
      <w:r w:rsidR="00AA3A4F" w:rsidRPr="00551126">
        <w:rPr>
          <w:rFonts w:ascii="Avenir Light" w:hAnsi="Avenir Light" w:cs="Avenir Light"/>
          <w:sz w:val="22"/>
        </w:rPr>
        <w:t>frequency</w:t>
      </w:r>
      <w:r w:rsidRPr="00551126">
        <w:rPr>
          <w:rFonts w:ascii="Avenir Light" w:hAnsi="Avenir Light" w:cs="Avenir Light"/>
          <w:sz w:val="22"/>
        </w:rPr>
        <w:t xml:space="preserve"> and dosage to be administered. </w:t>
      </w:r>
    </w:p>
    <w:p w14:paraId="165BC2D8" w14:textId="77777777" w:rsidR="00504D3C" w:rsidRPr="00551126" w:rsidRDefault="00751818" w:rsidP="00E47DA6">
      <w:pPr>
        <w:pStyle w:val="ListParagraph"/>
        <w:numPr>
          <w:ilvl w:val="0"/>
          <w:numId w:val="9"/>
        </w:numPr>
        <w:spacing w:before="120"/>
        <w:rPr>
          <w:rFonts w:ascii="Avenir Light" w:hAnsi="Avenir Light" w:cs="Avenir Light"/>
        </w:rPr>
      </w:pPr>
      <w:r w:rsidRPr="00551126">
        <w:rPr>
          <w:rFonts w:ascii="Avenir Light" w:hAnsi="Avenir Light" w:cs="Avenir Light"/>
        </w:rPr>
        <w:t>Sunscreen is encouraged and must be provided by parents/guardians.</w:t>
      </w:r>
    </w:p>
    <w:p w14:paraId="594EA798" w14:textId="77777777" w:rsidR="0053795B" w:rsidRPr="006F037E" w:rsidRDefault="0053795B" w:rsidP="004014EC">
      <w:pPr>
        <w:spacing w:before="120"/>
        <w:ind w:left="720"/>
        <w:rPr>
          <w:rFonts w:ascii="Arial" w:hAnsi="Arial" w:cs="Arial"/>
          <w:sz w:val="22"/>
        </w:rPr>
      </w:pPr>
    </w:p>
    <w:p w14:paraId="398044DE" w14:textId="77777777" w:rsidR="00504D3C" w:rsidRPr="00D6051E" w:rsidRDefault="00504D3C" w:rsidP="00EE4EE2">
      <w:pPr>
        <w:pStyle w:val="Heading2"/>
        <w:spacing w:after="120"/>
        <w:rPr>
          <w:rFonts w:ascii="Source Serif Pro" w:hAnsi="Source Serif Pro"/>
          <w:b w:val="0"/>
          <w:i w:val="0"/>
          <w:color w:val="4F6228" w:themeColor="accent3" w:themeShade="80"/>
          <w:sz w:val="24"/>
        </w:rPr>
      </w:pPr>
      <w:bookmarkStart w:id="125" w:name="_Toc251583203"/>
      <w:bookmarkStart w:id="126" w:name="_Toc131338489"/>
      <w:r w:rsidRPr="00D6051E">
        <w:rPr>
          <w:rFonts w:ascii="Source Serif Pro" w:hAnsi="Source Serif Pro"/>
          <w:b w:val="0"/>
          <w:i w:val="0"/>
          <w:color w:val="4F6228" w:themeColor="accent3" w:themeShade="80"/>
          <w:sz w:val="24"/>
        </w:rPr>
        <w:t>Communicable Diseases</w:t>
      </w:r>
      <w:bookmarkEnd w:id="125"/>
      <w:bookmarkEnd w:id="126"/>
    </w:p>
    <w:p w14:paraId="08DEB98A" w14:textId="77777777" w:rsidR="00504D3C" w:rsidRPr="004E5541" w:rsidRDefault="00504D3C" w:rsidP="00EE4EE2">
      <w:pPr>
        <w:spacing w:before="120"/>
        <w:rPr>
          <w:rFonts w:ascii="Avenir Light" w:hAnsi="Avenir Light" w:cs="Avenir Light"/>
          <w:sz w:val="22"/>
        </w:rPr>
      </w:pPr>
      <w:r w:rsidRPr="004E5541">
        <w:rPr>
          <w:rFonts w:ascii="Avenir Light" w:hAnsi="Avenir Light" w:cs="Avenir Light"/>
          <w:sz w:val="22"/>
        </w:rPr>
        <w:t xml:space="preserve">When </w:t>
      </w:r>
      <w:r w:rsidR="00AA3A4F" w:rsidRPr="004E5541">
        <w:rPr>
          <w:rFonts w:ascii="Avenir Light" w:hAnsi="Avenir Light" w:cs="Avenir Light"/>
          <w:sz w:val="22"/>
        </w:rPr>
        <w:t>a</w:t>
      </w:r>
      <w:r w:rsidR="00935CA6" w:rsidRPr="004E5541">
        <w:rPr>
          <w:rFonts w:ascii="Avenir Light" w:hAnsi="Avenir Light" w:cs="Avenir Light"/>
          <w:sz w:val="22"/>
        </w:rPr>
        <w:t xml:space="preserve"> child in my </w:t>
      </w:r>
      <w:r w:rsidR="004205DC" w:rsidRPr="004E5541">
        <w:rPr>
          <w:rFonts w:ascii="Avenir Light" w:hAnsi="Avenir Light" w:cs="Avenir Light"/>
          <w:sz w:val="22"/>
        </w:rPr>
        <w:t>program</w:t>
      </w:r>
      <w:r w:rsidR="00B94741" w:rsidRPr="004E5541">
        <w:rPr>
          <w:rFonts w:ascii="Avenir Light" w:hAnsi="Avenir Light" w:cs="Avenir Light"/>
          <w:sz w:val="22"/>
        </w:rPr>
        <w:t xml:space="preserve"> has a suspected</w:t>
      </w:r>
      <w:r w:rsidR="00AA3A4F" w:rsidRPr="004E5541">
        <w:rPr>
          <w:rFonts w:ascii="Avenir Light" w:hAnsi="Avenir Light" w:cs="Avenir Light"/>
          <w:sz w:val="22"/>
        </w:rPr>
        <w:t xml:space="preserve"> reportable disease</w:t>
      </w:r>
      <w:r w:rsidRPr="004E5541">
        <w:rPr>
          <w:rFonts w:ascii="Avenir Light" w:hAnsi="Avenir Light" w:cs="Avenir Light"/>
          <w:sz w:val="22"/>
        </w:rPr>
        <w:t xml:space="preserve">, it is </w:t>
      </w:r>
      <w:r w:rsidR="00A70E34" w:rsidRPr="004E5541">
        <w:rPr>
          <w:rFonts w:ascii="Avenir Light" w:hAnsi="Avenir Light" w:cs="Avenir Light"/>
          <w:sz w:val="22"/>
        </w:rPr>
        <w:t>my</w:t>
      </w:r>
      <w:r w:rsidRPr="004E5541">
        <w:rPr>
          <w:rFonts w:ascii="Avenir Light" w:hAnsi="Avenir Light" w:cs="Avenir Light"/>
          <w:sz w:val="22"/>
        </w:rPr>
        <w:t xml:space="preserve"> legal responsibility to notify the local Board of Health or Department of Public Health</w:t>
      </w:r>
      <w:r w:rsidR="0046748E" w:rsidRPr="004E5541">
        <w:rPr>
          <w:rFonts w:ascii="Avenir Light" w:hAnsi="Avenir Light" w:cs="Avenir Light"/>
          <w:sz w:val="22"/>
        </w:rPr>
        <w:t xml:space="preserve">. </w:t>
      </w:r>
      <w:r w:rsidR="00A70E34" w:rsidRPr="004E5541">
        <w:rPr>
          <w:rFonts w:ascii="Avenir Light" w:hAnsi="Avenir Light" w:cs="Avenir Light"/>
          <w:sz w:val="22"/>
        </w:rPr>
        <w:t>I</w:t>
      </w:r>
      <w:r w:rsidRPr="004E5541">
        <w:rPr>
          <w:rFonts w:ascii="Avenir Light" w:hAnsi="Avenir Light" w:cs="Avenir Light"/>
          <w:sz w:val="22"/>
        </w:rPr>
        <w:t xml:space="preserve"> </w:t>
      </w:r>
      <w:r w:rsidR="0093554B" w:rsidRPr="004E5541">
        <w:rPr>
          <w:rFonts w:ascii="Avenir Light" w:hAnsi="Avenir Light" w:cs="Avenir Light"/>
          <w:sz w:val="22"/>
        </w:rPr>
        <w:t>will take care</w:t>
      </w:r>
      <w:r w:rsidRPr="004E5541">
        <w:rPr>
          <w:rFonts w:ascii="Avenir Light" w:hAnsi="Avenir Light" w:cs="Avenir Light"/>
          <w:sz w:val="22"/>
        </w:rPr>
        <w:t xml:space="preserve"> to notify families about exposure so children can receive preventive treatment</w:t>
      </w:r>
      <w:r w:rsidR="00AA3A4F" w:rsidRPr="004E5541">
        <w:rPr>
          <w:rFonts w:ascii="Avenir Light" w:hAnsi="Avenir Light" w:cs="Avenir Light"/>
          <w:sz w:val="22"/>
        </w:rPr>
        <w:t>s</w:t>
      </w:r>
      <w:r w:rsidR="0046748E" w:rsidRPr="004E5541">
        <w:rPr>
          <w:rFonts w:ascii="Avenir Light" w:hAnsi="Avenir Light" w:cs="Avenir Light"/>
          <w:sz w:val="22"/>
        </w:rPr>
        <w:t xml:space="preserve">. </w:t>
      </w:r>
      <w:r w:rsidRPr="004E5541">
        <w:rPr>
          <w:rFonts w:ascii="Avenir Light" w:hAnsi="Avenir Light" w:cs="Avenir Light"/>
          <w:sz w:val="22"/>
        </w:rPr>
        <w:t>Included among the reportable illnesses are the following:</w:t>
      </w:r>
    </w:p>
    <w:p w14:paraId="6380A225"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Bacterial Meningitis</w:t>
      </w:r>
    </w:p>
    <w:p w14:paraId="58D95C6D"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Botulism</w:t>
      </w:r>
    </w:p>
    <w:p w14:paraId="25BBAC86"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Chicken Pox</w:t>
      </w:r>
    </w:p>
    <w:p w14:paraId="2BD64BE0" w14:textId="77777777" w:rsidR="001058DC" w:rsidRPr="004E5541" w:rsidRDefault="001058DC" w:rsidP="00E47DA6">
      <w:pPr>
        <w:numPr>
          <w:ilvl w:val="0"/>
          <w:numId w:val="2"/>
        </w:numPr>
        <w:rPr>
          <w:rFonts w:ascii="Avenir Light" w:hAnsi="Avenir Light" w:cs="Avenir Light"/>
          <w:sz w:val="22"/>
        </w:rPr>
      </w:pPr>
      <w:r w:rsidRPr="004E5541">
        <w:rPr>
          <w:rFonts w:ascii="Avenir Light" w:hAnsi="Avenir Light" w:cs="Avenir Light"/>
          <w:sz w:val="22"/>
        </w:rPr>
        <w:t>COVID-19</w:t>
      </w:r>
    </w:p>
    <w:p w14:paraId="572996E2" w14:textId="77777777" w:rsidR="00504D3C" w:rsidRDefault="00504D3C" w:rsidP="00E47DA6">
      <w:pPr>
        <w:numPr>
          <w:ilvl w:val="0"/>
          <w:numId w:val="2"/>
        </w:numPr>
        <w:rPr>
          <w:rFonts w:ascii="Avenir Light" w:hAnsi="Avenir Light" w:cs="Avenir Light"/>
          <w:sz w:val="22"/>
        </w:rPr>
      </w:pPr>
      <w:r w:rsidRPr="004E5541">
        <w:rPr>
          <w:rFonts w:ascii="Avenir Light" w:hAnsi="Avenir Light" w:cs="Avenir Light"/>
          <w:sz w:val="22"/>
        </w:rPr>
        <w:t>Diphtheria</w:t>
      </w:r>
    </w:p>
    <w:p w14:paraId="718E3304" w14:textId="77777777" w:rsidR="004E5541" w:rsidRPr="004E5541" w:rsidRDefault="004E5541" w:rsidP="00E47DA6">
      <w:pPr>
        <w:numPr>
          <w:ilvl w:val="0"/>
          <w:numId w:val="2"/>
        </w:numPr>
        <w:rPr>
          <w:rFonts w:ascii="Avenir Light" w:hAnsi="Avenir Light" w:cs="Avenir Light"/>
          <w:sz w:val="22"/>
        </w:rPr>
      </w:pPr>
      <w:r>
        <w:rPr>
          <w:rFonts w:ascii="Avenir Light" w:hAnsi="Avenir Light" w:cs="Avenir Light"/>
          <w:sz w:val="22"/>
        </w:rPr>
        <w:t>Hand, Foot, and Mouth Disease</w:t>
      </w:r>
    </w:p>
    <w:p w14:paraId="77481543"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Heamophilus Influenza (invasive)</w:t>
      </w:r>
    </w:p>
    <w:p w14:paraId="2364B270"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Measles (including suspect)</w:t>
      </w:r>
    </w:p>
    <w:p w14:paraId="691E3958" w14:textId="77777777" w:rsidR="00504D3C" w:rsidRPr="004E5541" w:rsidRDefault="008B37A8" w:rsidP="00E47DA6">
      <w:pPr>
        <w:numPr>
          <w:ilvl w:val="0"/>
          <w:numId w:val="2"/>
        </w:numPr>
        <w:rPr>
          <w:rFonts w:ascii="Avenir Light" w:hAnsi="Avenir Light" w:cs="Avenir Light"/>
          <w:sz w:val="22"/>
        </w:rPr>
      </w:pPr>
      <w:r w:rsidRPr="004E5541">
        <w:rPr>
          <w:rFonts w:ascii="Avenir Light" w:hAnsi="Avenir Light" w:cs="Avenir Light"/>
          <w:sz w:val="22"/>
        </w:rPr>
        <w:t>Meningococcal</w:t>
      </w:r>
      <w:r w:rsidR="00504D3C" w:rsidRPr="004E5541">
        <w:rPr>
          <w:rFonts w:ascii="Avenir Light" w:hAnsi="Avenir Light" w:cs="Avenir Light"/>
          <w:sz w:val="22"/>
        </w:rPr>
        <w:t xml:space="preserve"> Infection (invasive)</w:t>
      </w:r>
    </w:p>
    <w:p w14:paraId="478AC9D2"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lastRenderedPageBreak/>
        <w:t>Poliomyelitis (including suspect)</w:t>
      </w:r>
    </w:p>
    <w:p w14:paraId="326D69DC"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Rabies (human only)</w:t>
      </w:r>
    </w:p>
    <w:p w14:paraId="2A82FE55"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Rubella Congenital and Non-congenital (including suspect)</w:t>
      </w:r>
    </w:p>
    <w:p w14:paraId="7E63BB72"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Tetanus (including suspect)</w:t>
      </w:r>
    </w:p>
    <w:p w14:paraId="531B09EF" w14:textId="77777777" w:rsidR="0093554B" w:rsidRPr="004E5541" w:rsidRDefault="0093554B" w:rsidP="00E47DA6">
      <w:pPr>
        <w:numPr>
          <w:ilvl w:val="0"/>
          <w:numId w:val="2"/>
        </w:numPr>
        <w:rPr>
          <w:rFonts w:ascii="Avenir Light" w:hAnsi="Avenir Light" w:cs="Avenir Light"/>
          <w:sz w:val="22"/>
        </w:rPr>
      </w:pPr>
      <w:r w:rsidRPr="004E5541">
        <w:rPr>
          <w:rFonts w:ascii="Avenir Light" w:hAnsi="Avenir Light" w:cs="Avenir Light"/>
          <w:sz w:val="22"/>
        </w:rPr>
        <w:t>H1N1 Virus</w:t>
      </w:r>
    </w:p>
    <w:p w14:paraId="4F590A0A" w14:textId="77777777" w:rsidR="00504D3C" w:rsidRPr="004E5541" w:rsidRDefault="00504D3C" w:rsidP="00E47DA6">
      <w:pPr>
        <w:numPr>
          <w:ilvl w:val="0"/>
          <w:numId w:val="2"/>
        </w:numPr>
        <w:rPr>
          <w:rFonts w:ascii="Avenir Light" w:hAnsi="Avenir Light" w:cs="Avenir Light"/>
          <w:sz w:val="22"/>
        </w:rPr>
      </w:pPr>
      <w:r w:rsidRPr="004E5541">
        <w:rPr>
          <w:rFonts w:ascii="Avenir Light" w:hAnsi="Avenir Light" w:cs="Avenir Light"/>
          <w:sz w:val="22"/>
        </w:rPr>
        <w:t>Any cluster/outbreak of illness</w:t>
      </w:r>
    </w:p>
    <w:p w14:paraId="25E2F0E9" w14:textId="77777777" w:rsidR="005D52E5" w:rsidRPr="00D6051E" w:rsidRDefault="005D52E5" w:rsidP="00EE4EE2">
      <w:pPr>
        <w:pStyle w:val="Heading1"/>
        <w:spacing w:before="480" w:after="120"/>
        <w:rPr>
          <w:rFonts w:ascii="Source Serif Pro" w:hAnsi="Source Serif Pro"/>
          <w:b w:val="0"/>
          <w:smallCaps/>
          <w:color w:val="4F6228" w:themeColor="accent3" w:themeShade="80"/>
          <w:sz w:val="28"/>
        </w:rPr>
      </w:pPr>
      <w:bookmarkStart w:id="127" w:name="_Toc251583204"/>
      <w:bookmarkStart w:id="128" w:name="_Toc131338490"/>
      <w:r w:rsidRPr="00D6051E">
        <w:rPr>
          <w:rFonts w:ascii="Source Serif Pro" w:hAnsi="Source Serif Pro"/>
          <w:b w:val="0"/>
          <w:smallCaps/>
          <w:color w:val="4F6228" w:themeColor="accent3" w:themeShade="80"/>
          <w:sz w:val="28"/>
        </w:rPr>
        <w:t>Safety</w:t>
      </w:r>
      <w:bookmarkEnd w:id="127"/>
      <w:bookmarkEnd w:id="128"/>
    </w:p>
    <w:p w14:paraId="0E40D4DE" w14:textId="77777777" w:rsidR="00CE19F0" w:rsidRPr="00D6051E" w:rsidRDefault="00CE19F0" w:rsidP="00CE19F0">
      <w:pPr>
        <w:pStyle w:val="Heading2"/>
        <w:spacing w:after="120"/>
        <w:rPr>
          <w:rFonts w:ascii="Source Serif Pro" w:hAnsi="Source Serif Pro"/>
          <w:b w:val="0"/>
          <w:i w:val="0"/>
          <w:color w:val="4F6228" w:themeColor="accent3" w:themeShade="80"/>
          <w:sz w:val="24"/>
        </w:rPr>
      </w:pPr>
      <w:bookmarkStart w:id="129" w:name="_Toc251934429"/>
      <w:bookmarkStart w:id="130" w:name="_Toc131338491"/>
      <w:bookmarkStart w:id="131" w:name="_Toc251583206"/>
      <w:r w:rsidRPr="00D6051E">
        <w:rPr>
          <w:rFonts w:ascii="Source Serif Pro" w:hAnsi="Source Serif Pro"/>
          <w:b w:val="0"/>
          <w:i w:val="0"/>
          <w:color w:val="4F6228" w:themeColor="accent3" w:themeShade="80"/>
          <w:sz w:val="24"/>
        </w:rPr>
        <w:t>Home Safety</w:t>
      </w:r>
      <w:bookmarkEnd w:id="129"/>
      <w:bookmarkEnd w:id="130"/>
    </w:p>
    <w:p w14:paraId="6833014B" w14:textId="77777777" w:rsidR="000D130F" w:rsidRPr="004E5541" w:rsidRDefault="000D130F" w:rsidP="000D130F">
      <w:pPr>
        <w:rPr>
          <w:rFonts w:ascii="Avenir Light" w:hAnsi="Avenir Light" w:cs="Avenir Light"/>
          <w:color w:val="000000"/>
          <w:sz w:val="22"/>
          <w:szCs w:val="22"/>
        </w:rPr>
      </w:pPr>
      <w:r w:rsidRPr="004E5541">
        <w:rPr>
          <w:rFonts w:ascii="Avenir Light" w:hAnsi="Avenir Light" w:cs="Avenir Light"/>
          <w:color w:val="000000"/>
          <w:sz w:val="22"/>
          <w:szCs w:val="22"/>
        </w:rPr>
        <w:t>I pride myself in having a warm, loving and safe environment in which your child can explore, learn and experience many different things. Some features that he</w:t>
      </w:r>
      <w:r w:rsidR="00935CA6" w:rsidRPr="004E5541">
        <w:rPr>
          <w:rFonts w:ascii="Avenir Light" w:hAnsi="Avenir Light" w:cs="Avenir Light"/>
          <w:color w:val="000000"/>
          <w:sz w:val="22"/>
          <w:szCs w:val="22"/>
        </w:rPr>
        <w:t>lp e</w:t>
      </w:r>
      <w:r w:rsidRPr="004E5541">
        <w:rPr>
          <w:rFonts w:ascii="Avenir Light" w:hAnsi="Avenir Light" w:cs="Avenir Light"/>
          <w:color w:val="000000"/>
          <w:sz w:val="22"/>
          <w:szCs w:val="22"/>
        </w:rPr>
        <w:t xml:space="preserve">nsure your child’s safety are: </w:t>
      </w:r>
    </w:p>
    <w:p w14:paraId="07C58061" w14:textId="77777777" w:rsidR="004F26D1" w:rsidRPr="004E5541" w:rsidRDefault="004F26D1"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Working smoke detectors are </w:t>
      </w:r>
      <w:r w:rsidR="004E5541">
        <w:rPr>
          <w:rFonts w:ascii="Avenir Light" w:hAnsi="Avenir Light" w:cs="Avenir Light"/>
          <w:sz w:val="22"/>
          <w:szCs w:val="22"/>
        </w:rPr>
        <w:t>located in each room that children have access to.</w:t>
      </w:r>
    </w:p>
    <w:p w14:paraId="3EDAAC74" w14:textId="77777777" w:rsidR="004F26D1" w:rsidRPr="004E5541" w:rsidRDefault="004F26D1"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Working carbon monoxide detectors are near the sleeping area.</w:t>
      </w:r>
    </w:p>
    <w:p w14:paraId="6616C637" w14:textId="77777777" w:rsidR="007C4D3C" w:rsidRPr="004E5541" w:rsidRDefault="002F1196"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Adequate Ventilation through</w:t>
      </w:r>
      <w:r w:rsidR="007C4D3C" w:rsidRPr="004E5541">
        <w:rPr>
          <w:rFonts w:ascii="Avenir Light" w:hAnsi="Avenir Light" w:cs="Avenir Light"/>
          <w:sz w:val="22"/>
          <w:szCs w:val="22"/>
        </w:rPr>
        <w:t xml:space="preserve">out </w:t>
      </w:r>
      <w:r w:rsidR="004E5541">
        <w:rPr>
          <w:rFonts w:ascii="Avenir Light" w:hAnsi="Avenir Light" w:cs="Avenir Light"/>
          <w:sz w:val="22"/>
          <w:szCs w:val="22"/>
        </w:rPr>
        <w:t>the</w:t>
      </w:r>
      <w:r w:rsidR="007C4D3C" w:rsidRPr="004E5541">
        <w:rPr>
          <w:rFonts w:ascii="Avenir Light" w:hAnsi="Avenir Light" w:cs="Avenir Light"/>
          <w:sz w:val="22"/>
          <w:szCs w:val="22"/>
        </w:rPr>
        <w:t xml:space="preserve"> home. </w:t>
      </w:r>
    </w:p>
    <w:p w14:paraId="12BF1149" w14:textId="77777777" w:rsidR="007C4D3C" w:rsidRPr="004E5541" w:rsidRDefault="00935CA6"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N</w:t>
      </w:r>
      <w:r w:rsidR="007C4D3C" w:rsidRPr="004E5541">
        <w:rPr>
          <w:rFonts w:ascii="Avenir Light" w:hAnsi="Avenir Light" w:cs="Avenir Light"/>
          <w:sz w:val="22"/>
          <w:szCs w:val="22"/>
        </w:rPr>
        <w:t xml:space="preserve">o guns or firearms on premises. </w:t>
      </w:r>
    </w:p>
    <w:p w14:paraId="4706E72D"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Fire extinguishers are maintained properly. </w:t>
      </w:r>
    </w:p>
    <w:p w14:paraId="6EDF7207"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Toys are age appropriate</w:t>
      </w:r>
      <w:r w:rsidR="002F1196" w:rsidRPr="004E5541">
        <w:rPr>
          <w:rFonts w:ascii="Avenir Light" w:hAnsi="Avenir Light" w:cs="Avenir Light"/>
          <w:sz w:val="22"/>
          <w:szCs w:val="22"/>
        </w:rPr>
        <w:t>, in good repair and of a non-violent nature</w:t>
      </w:r>
      <w:r w:rsidRPr="004E5541">
        <w:rPr>
          <w:rFonts w:ascii="Avenir Light" w:hAnsi="Avenir Light" w:cs="Avenir Light"/>
          <w:sz w:val="22"/>
          <w:szCs w:val="22"/>
        </w:rPr>
        <w:t xml:space="preserve">. </w:t>
      </w:r>
    </w:p>
    <w:p w14:paraId="0D2657BA"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Electrical outlets are covered. </w:t>
      </w:r>
    </w:p>
    <w:p w14:paraId="130044AD"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Pens, pencils and office supplies are out of reach. </w:t>
      </w:r>
    </w:p>
    <w:p w14:paraId="0C576CFA"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Knives </w:t>
      </w:r>
      <w:r w:rsidR="002F1196" w:rsidRPr="004E5541">
        <w:rPr>
          <w:rFonts w:ascii="Avenir Light" w:hAnsi="Avenir Light" w:cs="Avenir Light"/>
          <w:sz w:val="22"/>
          <w:szCs w:val="22"/>
        </w:rPr>
        <w:t xml:space="preserve">and </w:t>
      </w:r>
      <w:r w:rsidR="00926494" w:rsidRPr="004E5541">
        <w:rPr>
          <w:rFonts w:ascii="Avenir Light" w:hAnsi="Avenir Light" w:cs="Avenir Light"/>
          <w:sz w:val="22"/>
          <w:szCs w:val="22"/>
        </w:rPr>
        <w:t xml:space="preserve">adult </w:t>
      </w:r>
      <w:r w:rsidRPr="004E5541">
        <w:rPr>
          <w:rFonts w:ascii="Avenir Light" w:hAnsi="Avenir Light" w:cs="Avenir Light"/>
          <w:sz w:val="22"/>
          <w:szCs w:val="22"/>
        </w:rPr>
        <w:t xml:space="preserve">scissors are out of reach. </w:t>
      </w:r>
    </w:p>
    <w:p w14:paraId="10FC7B47"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Cleaners</w:t>
      </w:r>
      <w:r w:rsidR="002F1196" w:rsidRPr="004E5541">
        <w:rPr>
          <w:rFonts w:ascii="Avenir Light" w:hAnsi="Avenir Light" w:cs="Avenir Light"/>
          <w:sz w:val="22"/>
          <w:szCs w:val="22"/>
        </w:rPr>
        <w:t>,</w:t>
      </w:r>
      <w:r w:rsidRPr="004E5541">
        <w:rPr>
          <w:rFonts w:ascii="Avenir Light" w:hAnsi="Avenir Light" w:cs="Avenir Light"/>
          <w:sz w:val="22"/>
          <w:szCs w:val="22"/>
        </w:rPr>
        <w:t xml:space="preserve"> chemicals</w:t>
      </w:r>
      <w:r w:rsidR="002F1196" w:rsidRPr="004E5541">
        <w:rPr>
          <w:rFonts w:ascii="Avenir Light" w:hAnsi="Avenir Light" w:cs="Avenir Light"/>
          <w:sz w:val="22"/>
          <w:szCs w:val="22"/>
        </w:rPr>
        <w:t>, matches and fire starters</w:t>
      </w:r>
      <w:r w:rsidRPr="004E5541">
        <w:rPr>
          <w:rFonts w:ascii="Avenir Light" w:hAnsi="Avenir Light" w:cs="Avenir Light"/>
          <w:sz w:val="22"/>
          <w:szCs w:val="22"/>
        </w:rPr>
        <w:t xml:space="preserve"> are out of reach. </w:t>
      </w:r>
    </w:p>
    <w:p w14:paraId="41121F12"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The hot wa</w:t>
      </w:r>
      <w:r w:rsidR="00935CA6" w:rsidRPr="004E5541">
        <w:rPr>
          <w:rFonts w:ascii="Avenir Light" w:hAnsi="Avenir Light" w:cs="Avenir Light"/>
          <w:sz w:val="22"/>
          <w:szCs w:val="22"/>
        </w:rPr>
        <w:t>ter heater is regulated at 120°F.</w:t>
      </w:r>
      <w:r w:rsidRPr="004E5541">
        <w:rPr>
          <w:rFonts w:ascii="Avenir Light" w:hAnsi="Avenir Light" w:cs="Avenir Light"/>
          <w:sz w:val="22"/>
          <w:szCs w:val="22"/>
        </w:rPr>
        <w:t xml:space="preserve"> </w:t>
      </w:r>
    </w:p>
    <w:p w14:paraId="6F3ECBEE"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Medications are out of reach. </w:t>
      </w:r>
    </w:p>
    <w:p w14:paraId="572253DC"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A well-stocked first aid kit is kept near and expiration dates </w:t>
      </w:r>
      <w:r w:rsidR="00935CA6" w:rsidRPr="004E5541">
        <w:rPr>
          <w:rFonts w:ascii="Avenir Light" w:hAnsi="Avenir Light" w:cs="Avenir Light"/>
          <w:sz w:val="22"/>
          <w:szCs w:val="22"/>
        </w:rPr>
        <w:t xml:space="preserve">are </w:t>
      </w:r>
      <w:r w:rsidRPr="004E5541">
        <w:rPr>
          <w:rFonts w:ascii="Avenir Light" w:hAnsi="Avenir Light" w:cs="Avenir Light"/>
          <w:sz w:val="22"/>
          <w:szCs w:val="22"/>
        </w:rPr>
        <w:t xml:space="preserve">observed. </w:t>
      </w:r>
    </w:p>
    <w:p w14:paraId="5AF7F610" w14:textId="77777777" w:rsidR="007C4D3C" w:rsidRPr="004E5541" w:rsidRDefault="004E5541" w:rsidP="00E47DA6">
      <w:pPr>
        <w:numPr>
          <w:ilvl w:val="0"/>
          <w:numId w:val="13"/>
        </w:numPr>
        <w:rPr>
          <w:rFonts w:ascii="Avenir Light" w:hAnsi="Avenir Light" w:cs="Avenir Light"/>
          <w:sz w:val="22"/>
          <w:szCs w:val="22"/>
        </w:rPr>
      </w:pPr>
      <w:r>
        <w:rPr>
          <w:rFonts w:ascii="Avenir Light" w:hAnsi="Avenir Light" w:cs="Avenir Light"/>
          <w:sz w:val="22"/>
          <w:szCs w:val="22"/>
        </w:rPr>
        <w:t>Staff is</w:t>
      </w:r>
      <w:r w:rsidR="00926494" w:rsidRPr="004E5541">
        <w:rPr>
          <w:rFonts w:ascii="Avenir Light" w:hAnsi="Avenir Light" w:cs="Avenir Light"/>
          <w:sz w:val="22"/>
          <w:szCs w:val="22"/>
        </w:rPr>
        <w:t xml:space="preserve"> certified in</w:t>
      </w:r>
      <w:r w:rsidR="007C4D3C" w:rsidRPr="004E5541">
        <w:rPr>
          <w:rFonts w:ascii="Avenir Light" w:hAnsi="Avenir Light" w:cs="Avenir Light"/>
          <w:sz w:val="22"/>
          <w:szCs w:val="22"/>
        </w:rPr>
        <w:t xml:space="preserve"> </w:t>
      </w:r>
      <w:r w:rsidR="00926494" w:rsidRPr="004E5541">
        <w:rPr>
          <w:rFonts w:ascii="Avenir Light" w:hAnsi="Avenir Light" w:cs="Avenir Light"/>
          <w:sz w:val="22"/>
          <w:szCs w:val="22"/>
        </w:rPr>
        <w:t xml:space="preserve">Infant &amp; Child </w:t>
      </w:r>
      <w:r w:rsidR="007C4D3C" w:rsidRPr="004E5541">
        <w:rPr>
          <w:rFonts w:ascii="Avenir Light" w:hAnsi="Avenir Light" w:cs="Avenir Light"/>
          <w:sz w:val="22"/>
          <w:szCs w:val="22"/>
        </w:rPr>
        <w:t xml:space="preserve">CPR and </w:t>
      </w:r>
      <w:r w:rsidR="00926494" w:rsidRPr="004E5541">
        <w:rPr>
          <w:rFonts w:ascii="Avenir Light" w:hAnsi="Avenir Light" w:cs="Avenir Light"/>
          <w:sz w:val="22"/>
          <w:szCs w:val="22"/>
        </w:rPr>
        <w:t xml:space="preserve">Pediatric </w:t>
      </w:r>
      <w:r w:rsidR="007C4D3C" w:rsidRPr="004E5541">
        <w:rPr>
          <w:rFonts w:ascii="Avenir Light" w:hAnsi="Avenir Light" w:cs="Avenir Light"/>
          <w:sz w:val="22"/>
          <w:szCs w:val="22"/>
        </w:rPr>
        <w:t>First Aid</w:t>
      </w:r>
      <w:r w:rsidR="00926494" w:rsidRPr="004E5541">
        <w:rPr>
          <w:rFonts w:ascii="Avenir Light" w:hAnsi="Avenir Light" w:cs="Avenir Light"/>
          <w:sz w:val="22"/>
          <w:szCs w:val="22"/>
        </w:rPr>
        <w:t>.</w:t>
      </w:r>
      <w:r w:rsidR="007C4D3C" w:rsidRPr="004E5541">
        <w:rPr>
          <w:rFonts w:ascii="Avenir Light" w:hAnsi="Avenir Light" w:cs="Avenir Light"/>
          <w:sz w:val="22"/>
          <w:szCs w:val="22"/>
        </w:rPr>
        <w:t xml:space="preserve"> </w:t>
      </w:r>
    </w:p>
    <w:p w14:paraId="75A7A72A" w14:textId="77777777" w:rsidR="004F26D1" w:rsidRPr="004E5541" w:rsidRDefault="004F26D1"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Hot radiator and water pipes are covered or out of reach or not very hot to the touch.</w:t>
      </w:r>
    </w:p>
    <w:p w14:paraId="3BC4F0EA"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 xml:space="preserve">Safe grassy areas to play. </w:t>
      </w:r>
    </w:p>
    <w:p w14:paraId="0D5B2830" w14:textId="77777777" w:rsidR="007C4D3C" w:rsidRPr="004E5541" w:rsidRDefault="007C4D3C"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Safety ap</w:t>
      </w:r>
      <w:r w:rsidR="00751818" w:rsidRPr="004E5541">
        <w:rPr>
          <w:rFonts w:ascii="Avenir Light" w:hAnsi="Avenir Light" w:cs="Avenir Light"/>
          <w:sz w:val="22"/>
          <w:szCs w:val="22"/>
        </w:rPr>
        <w:t>proved play equipment and toys.</w:t>
      </w:r>
      <w:r w:rsidRPr="004E5541">
        <w:rPr>
          <w:rFonts w:ascii="Avenir Light" w:hAnsi="Avenir Light" w:cs="Avenir Light"/>
          <w:sz w:val="22"/>
          <w:szCs w:val="22"/>
        </w:rPr>
        <w:t xml:space="preserve"> </w:t>
      </w:r>
    </w:p>
    <w:p w14:paraId="7D21717B" w14:textId="77777777" w:rsidR="007C4D3C" w:rsidRPr="004E5541" w:rsidRDefault="00926494" w:rsidP="00E47DA6">
      <w:pPr>
        <w:numPr>
          <w:ilvl w:val="0"/>
          <w:numId w:val="13"/>
        </w:numPr>
        <w:rPr>
          <w:rFonts w:ascii="Avenir Light" w:hAnsi="Avenir Light" w:cs="Avenir Light"/>
          <w:sz w:val="22"/>
          <w:szCs w:val="22"/>
        </w:rPr>
      </w:pPr>
      <w:r w:rsidRPr="004E5541">
        <w:rPr>
          <w:rFonts w:ascii="Avenir Light" w:hAnsi="Avenir Light" w:cs="Avenir Light"/>
          <w:sz w:val="22"/>
          <w:szCs w:val="22"/>
        </w:rPr>
        <w:t>Outside areas where children play</w:t>
      </w:r>
      <w:r w:rsidR="007C4D3C" w:rsidRPr="004E5541">
        <w:rPr>
          <w:rFonts w:ascii="Avenir Light" w:hAnsi="Avenir Light" w:cs="Avenir Light"/>
          <w:sz w:val="22"/>
          <w:szCs w:val="22"/>
        </w:rPr>
        <w:t xml:space="preserve"> is fenced and gate locked. </w:t>
      </w:r>
    </w:p>
    <w:p w14:paraId="070B76CB" w14:textId="77777777" w:rsidR="007C4D3C" w:rsidRPr="004E5541" w:rsidRDefault="007C4D3C" w:rsidP="00E47DA6">
      <w:pPr>
        <w:numPr>
          <w:ilvl w:val="0"/>
          <w:numId w:val="13"/>
        </w:numPr>
        <w:rPr>
          <w:rFonts w:ascii="Avenir Light" w:hAnsi="Avenir Light" w:cs="Avenir Light"/>
        </w:rPr>
      </w:pPr>
      <w:r w:rsidRPr="004E5541">
        <w:rPr>
          <w:rFonts w:ascii="Avenir Light" w:hAnsi="Avenir Light" w:cs="Avenir Light"/>
          <w:sz w:val="22"/>
          <w:szCs w:val="22"/>
        </w:rPr>
        <w:t>Children do not play outside unsupervised.</w:t>
      </w:r>
      <w:r w:rsidRPr="004E5541">
        <w:rPr>
          <w:rFonts w:ascii="Avenir Light" w:hAnsi="Avenir Light" w:cs="Avenir Light"/>
        </w:rPr>
        <w:t xml:space="preserve"> </w:t>
      </w:r>
    </w:p>
    <w:p w14:paraId="5DD90E01" w14:textId="77777777" w:rsidR="001C2D68" w:rsidRPr="00D6051E" w:rsidRDefault="001C2D68" w:rsidP="007C4D3C">
      <w:pPr>
        <w:pStyle w:val="Heading2"/>
        <w:spacing w:after="120"/>
        <w:rPr>
          <w:rFonts w:ascii="Source Serif Pro" w:hAnsi="Source Serif Pro"/>
          <w:b w:val="0"/>
          <w:i w:val="0"/>
          <w:color w:val="4F6228" w:themeColor="accent3" w:themeShade="80"/>
          <w:sz w:val="24"/>
        </w:rPr>
      </w:pPr>
      <w:bookmarkStart w:id="132" w:name="_Toc131338492"/>
      <w:r w:rsidRPr="00D6051E">
        <w:rPr>
          <w:rFonts w:ascii="Source Serif Pro" w:hAnsi="Source Serif Pro"/>
          <w:b w:val="0"/>
          <w:i w:val="0"/>
          <w:color w:val="4F6228" w:themeColor="accent3" w:themeShade="80"/>
          <w:sz w:val="24"/>
        </w:rPr>
        <w:t>Clothing</w:t>
      </w:r>
      <w:bookmarkEnd w:id="131"/>
      <w:bookmarkEnd w:id="132"/>
    </w:p>
    <w:p w14:paraId="6AFB2868" w14:textId="77777777" w:rsidR="001C2D68" w:rsidRPr="004E5541" w:rsidRDefault="001C2D68" w:rsidP="00EE4EE2">
      <w:pPr>
        <w:spacing w:before="120"/>
        <w:rPr>
          <w:rFonts w:ascii="Avenir Light" w:hAnsi="Avenir Light" w:cs="Avenir Light"/>
          <w:sz w:val="22"/>
        </w:rPr>
      </w:pPr>
      <w:r w:rsidRPr="004E5541">
        <w:rPr>
          <w:rFonts w:ascii="Avenir Light" w:hAnsi="Avenir Light" w:cs="Avenir Light"/>
          <w:sz w:val="22"/>
        </w:rPr>
        <w:t xml:space="preserve">Please dress your child in practical clothing that allows for freedom of movement </w:t>
      </w:r>
      <w:r w:rsidR="002E04E8">
        <w:rPr>
          <w:rFonts w:ascii="Avenir Light" w:hAnsi="Avenir Light" w:cs="Avenir Light"/>
          <w:sz w:val="22"/>
        </w:rPr>
        <w:t>that</w:t>
      </w:r>
      <w:r w:rsidRPr="004E5541">
        <w:rPr>
          <w:rFonts w:ascii="Avenir Light" w:hAnsi="Avenir Light" w:cs="Avenir Light"/>
          <w:sz w:val="22"/>
        </w:rPr>
        <w:t xml:space="preserve"> is appropriate for the weather</w:t>
      </w:r>
      <w:r w:rsidR="0046748E" w:rsidRPr="004E5541">
        <w:rPr>
          <w:rFonts w:ascii="Avenir Light" w:hAnsi="Avenir Light" w:cs="Avenir Light"/>
          <w:sz w:val="22"/>
        </w:rPr>
        <w:t xml:space="preserve">. </w:t>
      </w:r>
      <w:r w:rsidRPr="004E5541">
        <w:rPr>
          <w:rFonts w:ascii="Avenir Light" w:hAnsi="Avenir Light" w:cs="Avenir Light"/>
          <w:sz w:val="22"/>
        </w:rPr>
        <w:t>Your child will be involved in a variety of activities including: painting, outdoor play, sand, weather, and other sensory activities</w:t>
      </w:r>
      <w:r w:rsidR="0046748E" w:rsidRPr="004E5541">
        <w:rPr>
          <w:rFonts w:ascii="Avenir Light" w:hAnsi="Avenir Light" w:cs="Avenir Light"/>
          <w:sz w:val="22"/>
        </w:rPr>
        <w:t xml:space="preserve">. </w:t>
      </w:r>
      <w:r w:rsidR="002E04E8">
        <w:rPr>
          <w:rFonts w:ascii="Avenir Light" w:hAnsi="Avenir Light" w:cs="Avenir Light"/>
          <w:sz w:val="22"/>
        </w:rPr>
        <w:t>The</w:t>
      </w:r>
      <w:r w:rsidRPr="004E5541">
        <w:rPr>
          <w:rFonts w:ascii="Avenir Light" w:hAnsi="Avenir Light" w:cs="Avenir Light"/>
          <w:sz w:val="22"/>
        </w:rPr>
        <w:t xml:space="preserve"> </w:t>
      </w:r>
      <w:r w:rsidR="002E04E8" w:rsidRPr="004E5541">
        <w:rPr>
          <w:rFonts w:ascii="Avenir Light" w:hAnsi="Avenir Light" w:cs="Avenir Light"/>
          <w:sz w:val="22"/>
        </w:rPr>
        <w:t>backyard</w:t>
      </w:r>
      <w:r w:rsidRPr="004E5541">
        <w:rPr>
          <w:rFonts w:ascii="Avenir Light" w:hAnsi="Avenir Light" w:cs="Avenir Light"/>
          <w:sz w:val="22"/>
        </w:rPr>
        <w:t xml:space="preserve"> is used as an extension of </w:t>
      </w:r>
      <w:r w:rsidR="002E04E8">
        <w:rPr>
          <w:rFonts w:ascii="Avenir Light" w:hAnsi="Avenir Light" w:cs="Avenir Light"/>
          <w:sz w:val="22"/>
        </w:rPr>
        <w:t>the</w:t>
      </w:r>
      <w:r w:rsidRPr="004E5541">
        <w:rPr>
          <w:rFonts w:ascii="Avenir Light" w:hAnsi="Avenir Light" w:cs="Avenir Light"/>
          <w:sz w:val="22"/>
        </w:rPr>
        <w:t xml:space="preserve"> </w:t>
      </w:r>
      <w:r w:rsidR="004205DC" w:rsidRPr="004E5541">
        <w:rPr>
          <w:rFonts w:ascii="Avenir Light" w:hAnsi="Avenir Light" w:cs="Avenir Light"/>
          <w:sz w:val="22"/>
        </w:rPr>
        <w:t>program</w:t>
      </w:r>
      <w:r w:rsidRPr="004E5541">
        <w:rPr>
          <w:rFonts w:ascii="Avenir Light" w:hAnsi="Avenir Light" w:cs="Avenir Light"/>
          <w:sz w:val="22"/>
        </w:rPr>
        <w:t xml:space="preserve">, and daily </w:t>
      </w:r>
      <w:r w:rsidR="00580539" w:rsidRPr="004E5541">
        <w:rPr>
          <w:rFonts w:ascii="Avenir Light" w:hAnsi="Avenir Light" w:cs="Avenir Light"/>
          <w:sz w:val="22"/>
        </w:rPr>
        <w:t>activities</w:t>
      </w:r>
      <w:r w:rsidRPr="004E5541">
        <w:rPr>
          <w:rFonts w:ascii="Avenir Light" w:hAnsi="Avenir Light" w:cs="Avenir Light"/>
          <w:sz w:val="22"/>
        </w:rPr>
        <w:t xml:space="preserve"> are conducted outside whenever weather permits</w:t>
      </w:r>
      <w:r w:rsidR="0046748E" w:rsidRPr="004E5541">
        <w:rPr>
          <w:rFonts w:ascii="Avenir Light" w:hAnsi="Avenir Light" w:cs="Avenir Light"/>
          <w:sz w:val="22"/>
        </w:rPr>
        <w:t xml:space="preserve">. </w:t>
      </w:r>
    </w:p>
    <w:p w14:paraId="404A1B23" w14:textId="77777777" w:rsidR="004839DB" w:rsidRPr="00D6051E" w:rsidRDefault="004839DB" w:rsidP="004839DB">
      <w:pPr>
        <w:pStyle w:val="Heading2"/>
        <w:spacing w:after="120"/>
        <w:rPr>
          <w:rFonts w:ascii="Source Serif Pro" w:hAnsi="Source Serif Pro"/>
          <w:b w:val="0"/>
          <w:i w:val="0"/>
          <w:color w:val="4F6228" w:themeColor="accent3" w:themeShade="80"/>
          <w:sz w:val="24"/>
        </w:rPr>
      </w:pPr>
      <w:bookmarkStart w:id="133" w:name="_Toc251583211"/>
      <w:bookmarkStart w:id="134" w:name="_Toc131338493"/>
      <w:bookmarkStart w:id="135" w:name="_Toc251583207"/>
      <w:r w:rsidRPr="00D6051E">
        <w:rPr>
          <w:rFonts w:ascii="Source Serif Pro" w:hAnsi="Source Serif Pro"/>
          <w:b w:val="0"/>
          <w:i w:val="0"/>
          <w:color w:val="4F6228" w:themeColor="accent3" w:themeShade="80"/>
          <w:sz w:val="24"/>
        </w:rPr>
        <w:lastRenderedPageBreak/>
        <w:t>Extreme Weather and Outdoor Play</w:t>
      </w:r>
      <w:bookmarkEnd w:id="133"/>
      <w:bookmarkEnd w:id="134"/>
    </w:p>
    <w:p w14:paraId="75FFE334" w14:textId="77777777" w:rsidR="004839DB" w:rsidRPr="002E04E8" w:rsidRDefault="004839DB" w:rsidP="004839DB">
      <w:pPr>
        <w:spacing w:before="120"/>
        <w:rPr>
          <w:rFonts w:ascii="Avenir Light" w:hAnsi="Avenir Light" w:cs="Avenir Light"/>
          <w:sz w:val="22"/>
          <w:szCs w:val="22"/>
        </w:rPr>
      </w:pPr>
      <w:r w:rsidRPr="002E04E8">
        <w:rPr>
          <w:rFonts w:ascii="Avenir Light" w:hAnsi="Avenir Light" w:cs="Avenir Light"/>
          <w:sz w:val="22"/>
          <w:szCs w:val="22"/>
        </w:rPr>
        <w:t xml:space="preserve">Outdoor play will not occur if the outside temperature is greater than </w:t>
      </w:r>
      <w:r w:rsidR="00222350">
        <w:rPr>
          <w:rFonts w:ascii="Avenir Light" w:hAnsi="Avenir Light" w:cs="Avenir Light"/>
          <w:sz w:val="22"/>
        </w:rPr>
        <w:t>100</w:t>
      </w:r>
      <w:r w:rsidRPr="002E04E8">
        <w:rPr>
          <w:rFonts w:ascii="Avenir Light" w:hAnsi="Avenir Light" w:cs="Avenir Light"/>
          <w:sz w:val="22"/>
          <w:szCs w:val="22"/>
        </w:rPr>
        <w:t xml:space="preserve"> </w:t>
      </w:r>
      <w:r w:rsidR="00BB2943" w:rsidRPr="002E04E8">
        <w:rPr>
          <w:rFonts w:ascii="Avenir Light" w:hAnsi="Avenir Light" w:cs="Avenir Light"/>
          <w:sz w:val="22"/>
          <w:szCs w:val="22"/>
        </w:rPr>
        <w:t xml:space="preserve">°F </w:t>
      </w:r>
      <w:r w:rsidRPr="002E04E8">
        <w:rPr>
          <w:rFonts w:ascii="Avenir Light" w:hAnsi="Avenir Light" w:cs="Avenir Light"/>
          <w:sz w:val="22"/>
          <w:szCs w:val="22"/>
        </w:rPr>
        <w:t xml:space="preserve">or less than </w:t>
      </w:r>
      <w:r w:rsidR="00222350">
        <w:rPr>
          <w:rFonts w:ascii="Avenir Light" w:hAnsi="Avenir Light" w:cs="Avenir Light"/>
          <w:color w:val="000000" w:themeColor="text1"/>
          <w:sz w:val="22"/>
        </w:rPr>
        <w:t>0</w:t>
      </w:r>
      <w:r w:rsidR="001615C9" w:rsidRPr="002E04E8">
        <w:rPr>
          <w:rFonts w:ascii="Avenir Light" w:hAnsi="Avenir Light" w:cs="Avenir Light"/>
          <w:color w:val="000000" w:themeColor="text1"/>
          <w:sz w:val="22"/>
        </w:rPr>
        <w:t xml:space="preserve"> </w:t>
      </w:r>
      <w:r w:rsidR="00BB2943" w:rsidRPr="002E04E8">
        <w:rPr>
          <w:rFonts w:ascii="Avenir Light" w:hAnsi="Avenir Light" w:cs="Avenir Light"/>
          <w:color w:val="000000" w:themeColor="text1"/>
          <w:sz w:val="22"/>
          <w:szCs w:val="22"/>
        </w:rPr>
        <w:t xml:space="preserve">°F </w:t>
      </w:r>
      <w:r w:rsidRPr="002E04E8">
        <w:rPr>
          <w:rFonts w:ascii="Avenir Light" w:hAnsi="Avenir Light" w:cs="Avenir Light"/>
          <w:color w:val="000000" w:themeColor="text1"/>
          <w:sz w:val="22"/>
          <w:szCs w:val="22"/>
        </w:rPr>
        <w:t>degrees</w:t>
      </w:r>
      <w:r w:rsidR="0046748E" w:rsidRPr="002E04E8">
        <w:rPr>
          <w:rFonts w:ascii="Avenir Light" w:hAnsi="Avenir Light" w:cs="Avenir Light"/>
          <w:color w:val="000000" w:themeColor="text1"/>
          <w:sz w:val="22"/>
          <w:szCs w:val="22"/>
        </w:rPr>
        <w:t xml:space="preserve">. </w:t>
      </w:r>
      <w:r w:rsidR="00222350">
        <w:rPr>
          <w:rFonts w:ascii="Avenir Light" w:hAnsi="Avenir Light" w:cs="Avenir Light"/>
          <w:color w:val="000000" w:themeColor="text1"/>
          <w:sz w:val="22"/>
          <w:szCs w:val="22"/>
        </w:rPr>
        <w:t xml:space="preserve">Staff will follow the Child Care Weather Watch chart for guidance on appropriate temperatures and length of time outdoors. </w:t>
      </w:r>
    </w:p>
    <w:p w14:paraId="74BC4BC1" w14:textId="77777777" w:rsidR="0053795B" w:rsidRPr="00D6051E" w:rsidRDefault="0053795B" w:rsidP="00EE4EE2">
      <w:pPr>
        <w:pStyle w:val="Heading2"/>
        <w:spacing w:after="120"/>
        <w:rPr>
          <w:rFonts w:ascii="Source Serif Pro" w:hAnsi="Source Serif Pro"/>
          <w:b w:val="0"/>
          <w:i w:val="0"/>
          <w:color w:val="4F6228" w:themeColor="accent3" w:themeShade="80"/>
          <w:sz w:val="24"/>
        </w:rPr>
      </w:pPr>
      <w:bookmarkStart w:id="136" w:name="_Toc251583208"/>
      <w:bookmarkStart w:id="137" w:name="_Toc131338494"/>
      <w:bookmarkEnd w:id="135"/>
      <w:r w:rsidRPr="00D6051E">
        <w:rPr>
          <w:rFonts w:ascii="Source Serif Pro" w:hAnsi="Source Serif Pro"/>
          <w:b w:val="0"/>
          <w:i w:val="0"/>
          <w:color w:val="4F6228" w:themeColor="accent3" w:themeShade="80"/>
          <w:sz w:val="24"/>
        </w:rPr>
        <w:t>Injuries</w:t>
      </w:r>
      <w:bookmarkEnd w:id="136"/>
      <w:bookmarkEnd w:id="137"/>
    </w:p>
    <w:p w14:paraId="76B333B4" w14:textId="77777777" w:rsidR="0053795B" w:rsidRPr="00222350" w:rsidRDefault="00BB2943" w:rsidP="00EE4EE2">
      <w:pPr>
        <w:spacing w:before="120"/>
        <w:rPr>
          <w:rFonts w:ascii="Avenir Light" w:hAnsi="Avenir Light" w:cs="Avenir Light"/>
          <w:sz w:val="22"/>
        </w:rPr>
      </w:pPr>
      <w:r w:rsidRPr="00222350">
        <w:rPr>
          <w:rFonts w:ascii="Avenir Light" w:hAnsi="Avenir Light" w:cs="Avenir Light"/>
          <w:sz w:val="22"/>
        </w:rPr>
        <w:t xml:space="preserve">First aid will be administered by </w:t>
      </w:r>
      <w:r w:rsidR="00222350">
        <w:rPr>
          <w:rFonts w:ascii="Avenir Light" w:hAnsi="Avenir Light" w:cs="Avenir Light"/>
          <w:sz w:val="22"/>
        </w:rPr>
        <w:t>staff</w:t>
      </w:r>
      <w:r w:rsidRPr="00222350">
        <w:rPr>
          <w:rFonts w:ascii="Avenir Light" w:hAnsi="Avenir Light" w:cs="Avenir Light"/>
          <w:sz w:val="22"/>
        </w:rPr>
        <w:t xml:space="preserve"> in the </w:t>
      </w:r>
      <w:r w:rsidR="00B21A90" w:rsidRPr="00222350">
        <w:rPr>
          <w:rFonts w:ascii="Avenir Light" w:hAnsi="Avenir Light" w:cs="Avenir Light"/>
          <w:sz w:val="22"/>
        </w:rPr>
        <w:t xml:space="preserve">unlikely </w:t>
      </w:r>
      <w:r w:rsidRPr="00222350">
        <w:rPr>
          <w:rFonts w:ascii="Avenir Light" w:hAnsi="Avenir Light" w:cs="Avenir Light"/>
          <w:sz w:val="22"/>
        </w:rPr>
        <w:t>event that your child sustains a minor injury (e.g., scraped knee)</w:t>
      </w:r>
      <w:r w:rsidR="0046748E" w:rsidRPr="00222350">
        <w:rPr>
          <w:rFonts w:ascii="Avenir Light" w:hAnsi="Avenir Light" w:cs="Avenir Light"/>
          <w:sz w:val="22"/>
        </w:rPr>
        <w:t xml:space="preserve">. </w:t>
      </w:r>
      <w:r w:rsidRPr="00222350">
        <w:rPr>
          <w:rFonts w:ascii="Avenir Light" w:hAnsi="Avenir Light" w:cs="Avenir Light"/>
          <w:sz w:val="22"/>
        </w:rPr>
        <w:t>You will receive a report outlining the incident and course of action taken</w:t>
      </w:r>
      <w:r w:rsidR="0046748E" w:rsidRPr="00222350">
        <w:rPr>
          <w:rFonts w:ascii="Avenir Light" w:hAnsi="Avenir Light" w:cs="Avenir Light"/>
          <w:sz w:val="22"/>
        </w:rPr>
        <w:t xml:space="preserve">. </w:t>
      </w:r>
      <w:r w:rsidRPr="00222350">
        <w:rPr>
          <w:rFonts w:ascii="Avenir Light" w:hAnsi="Avenir Light" w:cs="Avenir Light"/>
          <w:sz w:val="22"/>
        </w:rPr>
        <w:t>If the injury produces any type of swelling or needs medical attention, you will be contacted immediately</w:t>
      </w:r>
      <w:r w:rsidR="0046748E" w:rsidRPr="00222350">
        <w:rPr>
          <w:rFonts w:ascii="Avenir Light" w:hAnsi="Avenir Light" w:cs="Avenir Light"/>
          <w:sz w:val="22"/>
        </w:rPr>
        <w:t xml:space="preserve">. </w:t>
      </w:r>
      <w:r w:rsidR="00222350">
        <w:rPr>
          <w:rFonts w:ascii="Avenir Light" w:hAnsi="Avenir Light" w:cs="Avenir Light"/>
          <w:sz w:val="22"/>
        </w:rPr>
        <w:t>Terra.Child</w:t>
      </w:r>
      <w:r w:rsidR="006F7B19" w:rsidRPr="00222350">
        <w:rPr>
          <w:rFonts w:ascii="Avenir Light" w:hAnsi="Avenir Light" w:cs="Avenir Light"/>
          <w:sz w:val="22"/>
        </w:rPr>
        <w:t xml:space="preserve"> is equipped with a first aid kit meeting the state regulations.</w:t>
      </w:r>
    </w:p>
    <w:p w14:paraId="53D385B0" w14:textId="77777777" w:rsidR="0053795B" w:rsidRPr="00222350" w:rsidRDefault="0053795B" w:rsidP="00EE4EE2">
      <w:pPr>
        <w:spacing w:before="120"/>
        <w:rPr>
          <w:rFonts w:ascii="Avenir Light" w:hAnsi="Avenir Light" w:cs="Avenir Light"/>
          <w:sz w:val="22"/>
        </w:rPr>
      </w:pPr>
      <w:r w:rsidRPr="00222350">
        <w:rPr>
          <w:rFonts w:ascii="Avenir Light" w:hAnsi="Avenir Light" w:cs="Avenir Light"/>
          <w:sz w:val="22"/>
        </w:rPr>
        <w:t xml:space="preserve">In the event of a serious medical emergency, </w:t>
      </w:r>
      <w:r w:rsidR="00935CA6" w:rsidRPr="00222350">
        <w:rPr>
          <w:rFonts w:ascii="Avenir Light" w:hAnsi="Avenir Light" w:cs="Avenir Light"/>
          <w:sz w:val="22"/>
        </w:rPr>
        <w:t>your</w:t>
      </w:r>
      <w:r w:rsidRPr="00222350">
        <w:rPr>
          <w:rFonts w:ascii="Avenir Light" w:hAnsi="Avenir Light" w:cs="Avenir Light"/>
          <w:sz w:val="22"/>
        </w:rPr>
        <w:t xml:space="preserve"> child will be taken to the hospital immediately by ambulance, while </w:t>
      </w:r>
      <w:r w:rsidR="00222350">
        <w:rPr>
          <w:rFonts w:ascii="Avenir Light" w:hAnsi="Avenir Light" w:cs="Avenir Light"/>
          <w:sz w:val="22"/>
        </w:rPr>
        <w:t>staff</w:t>
      </w:r>
      <w:r w:rsidRPr="00222350">
        <w:rPr>
          <w:rFonts w:ascii="Avenir Light" w:hAnsi="Avenir Light" w:cs="Avenir Light"/>
          <w:sz w:val="22"/>
        </w:rPr>
        <w:t xml:space="preserve"> will try to contact you or an emergency contact.</w:t>
      </w:r>
    </w:p>
    <w:p w14:paraId="74BC902B" w14:textId="77777777" w:rsidR="0053795B" w:rsidRPr="00D6051E" w:rsidRDefault="0053795B" w:rsidP="00EE4EE2">
      <w:pPr>
        <w:pStyle w:val="Heading2"/>
        <w:spacing w:after="120"/>
        <w:rPr>
          <w:rFonts w:ascii="Source Serif Pro" w:hAnsi="Source Serif Pro"/>
          <w:b w:val="0"/>
          <w:i w:val="0"/>
          <w:color w:val="4F6228" w:themeColor="accent3" w:themeShade="80"/>
          <w:sz w:val="24"/>
        </w:rPr>
      </w:pPr>
      <w:bookmarkStart w:id="138" w:name="_Toc251583209"/>
      <w:bookmarkStart w:id="139" w:name="_Toc131338495"/>
      <w:r w:rsidRPr="00D6051E">
        <w:rPr>
          <w:rFonts w:ascii="Source Serif Pro" w:hAnsi="Source Serif Pro"/>
          <w:b w:val="0"/>
          <w:i w:val="0"/>
          <w:color w:val="4F6228" w:themeColor="accent3" w:themeShade="80"/>
          <w:sz w:val="24"/>
        </w:rPr>
        <w:t>Biting</w:t>
      </w:r>
      <w:bookmarkEnd w:id="138"/>
      <w:bookmarkEnd w:id="139"/>
      <w:r w:rsidRPr="00D6051E">
        <w:rPr>
          <w:rFonts w:ascii="Source Serif Pro" w:hAnsi="Source Serif Pro"/>
          <w:b w:val="0"/>
          <w:i w:val="0"/>
          <w:color w:val="4F6228" w:themeColor="accent3" w:themeShade="80"/>
          <w:sz w:val="24"/>
        </w:rPr>
        <w:t xml:space="preserve"> </w:t>
      </w:r>
    </w:p>
    <w:p w14:paraId="00F3BCA8" w14:textId="77777777" w:rsidR="0053795B" w:rsidRPr="00222350" w:rsidRDefault="0053795B" w:rsidP="00EE4EE2">
      <w:pPr>
        <w:spacing w:before="120"/>
        <w:rPr>
          <w:rFonts w:ascii="Avenir Light" w:hAnsi="Avenir Light" w:cs="Avenir Light"/>
          <w:sz w:val="22"/>
        </w:rPr>
      </w:pPr>
      <w:r w:rsidRPr="00222350">
        <w:rPr>
          <w:rFonts w:ascii="Avenir Light" w:hAnsi="Avenir Light" w:cs="Avenir Light"/>
          <w:sz w:val="22"/>
        </w:rPr>
        <w:t>Biting is a normal stage of development that is common among infants and toddlers – and sometimes even among preschoolers</w:t>
      </w:r>
      <w:r w:rsidR="0046748E" w:rsidRPr="00222350">
        <w:rPr>
          <w:rFonts w:ascii="Avenir Light" w:hAnsi="Avenir Light" w:cs="Avenir Light"/>
          <w:sz w:val="22"/>
        </w:rPr>
        <w:t xml:space="preserve">. </w:t>
      </w:r>
      <w:r w:rsidRPr="00222350">
        <w:rPr>
          <w:rFonts w:ascii="Avenir Light" w:hAnsi="Avenir Light" w:cs="Avenir Light"/>
          <w:sz w:val="22"/>
        </w:rPr>
        <w:t>It is something that most young children will try at least once.</w:t>
      </w:r>
    </w:p>
    <w:p w14:paraId="21993666" w14:textId="77777777" w:rsidR="0053795B" w:rsidRPr="00222350" w:rsidRDefault="0053795B" w:rsidP="00EE4EE2">
      <w:pPr>
        <w:spacing w:before="120"/>
        <w:rPr>
          <w:rFonts w:ascii="Avenir Light" w:hAnsi="Avenir Light" w:cs="Avenir Light"/>
          <w:sz w:val="22"/>
        </w:rPr>
      </w:pPr>
      <w:r w:rsidRPr="00222350">
        <w:rPr>
          <w:rFonts w:ascii="Avenir Light" w:hAnsi="Avenir Light" w:cs="Avenir Light"/>
          <w:sz w:val="22"/>
        </w:rPr>
        <w:t xml:space="preserve">When biting happens, </w:t>
      </w:r>
      <w:r w:rsidR="00A70E34" w:rsidRPr="00222350">
        <w:rPr>
          <w:rFonts w:ascii="Avenir Light" w:hAnsi="Avenir Light" w:cs="Avenir Light"/>
          <w:sz w:val="22"/>
        </w:rPr>
        <w:t>my</w:t>
      </w:r>
      <w:r w:rsidRPr="00222350">
        <w:rPr>
          <w:rFonts w:ascii="Avenir Light" w:hAnsi="Avenir Light" w:cs="Avenir Light"/>
          <w:sz w:val="22"/>
        </w:rPr>
        <w:t xml:space="preserve"> response will be to care for and help the child who was</w:t>
      </w:r>
      <w:r w:rsidR="00222350">
        <w:rPr>
          <w:rFonts w:ascii="Avenir Light" w:hAnsi="Avenir Light" w:cs="Avenir Light"/>
          <w:sz w:val="22"/>
        </w:rPr>
        <w:t xml:space="preserve"> bitten and to help the child who bit</w:t>
      </w:r>
      <w:r w:rsidR="00935CA6" w:rsidRPr="00222350">
        <w:rPr>
          <w:rFonts w:ascii="Avenir Light" w:hAnsi="Avenir Light" w:cs="Avenir Light"/>
          <w:sz w:val="22"/>
        </w:rPr>
        <w:t xml:space="preserve"> </w:t>
      </w:r>
      <w:r w:rsidRPr="00222350">
        <w:rPr>
          <w:rFonts w:ascii="Avenir Light" w:hAnsi="Avenir Light" w:cs="Avenir Light"/>
          <w:sz w:val="22"/>
        </w:rPr>
        <w:t xml:space="preserve">learn a more appropriate behavior. </w:t>
      </w:r>
      <w:r w:rsidR="00A70E34" w:rsidRPr="00222350">
        <w:rPr>
          <w:rFonts w:ascii="Avenir Light" w:hAnsi="Avenir Light" w:cs="Avenir Light"/>
          <w:sz w:val="22"/>
        </w:rPr>
        <w:t>My</w:t>
      </w:r>
      <w:r w:rsidRPr="00222350">
        <w:rPr>
          <w:rFonts w:ascii="Avenir Light" w:hAnsi="Avenir Light" w:cs="Avenir Light"/>
          <w:sz w:val="22"/>
        </w:rPr>
        <w:t xml:space="preserve"> focus will not be on punishment for biting, but on effective </w:t>
      </w:r>
      <w:r w:rsidR="00BB2943" w:rsidRPr="00222350">
        <w:rPr>
          <w:rFonts w:ascii="Avenir Light" w:hAnsi="Avenir Light" w:cs="Avenir Light"/>
          <w:sz w:val="22"/>
        </w:rPr>
        <w:t>behaviors</w:t>
      </w:r>
      <w:r w:rsidRPr="00222350">
        <w:rPr>
          <w:rFonts w:ascii="Avenir Light" w:hAnsi="Avenir Light" w:cs="Avenir Light"/>
          <w:sz w:val="22"/>
        </w:rPr>
        <w:t xml:space="preserve"> that address the specific reason for biting</w:t>
      </w:r>
      <w:r w:rsidR="0046748E" w:rsidRPr="00222350">
        <w:rPr>
          <w:rFonts w:ascii="Avenir Light" w:hAnsi="Avenir Light" w:cs="Avenir Light"/>
          <w:sz w:val="22"/>
        </w:rPr>
        <w:t xml:space="preserve">. </w:t>
      </w:r>
    </w:p>
    <w:p w14:paraId="0DC8B7D5" w14:textId="77777777" w:rsidR="0053795B" w:rsidRPr="00222350" w:rsidRDefault="0053795B" w:rsidP="00EE4EE2">
      <w:pPr>
        <w:spacing w:before="120"/>
        <w:rPr>
          <w:rFonts w:ascii="Avenir Light" w:hAnsi="Avenir Light" w:cs="Avenir Light"/>
          <w:sz w:val="22"/>
        </w:rPr>
      </w:pPr>
      <w:r w:rsidRPr="00222350">
        <w:rPr>
          <w:rFonts w:ascii="Avenir Light" w:hAnsi="Avenir Light" w:cs="Avenir Light"/>
          <w:sz w:val="22"/>
        </w:rPr>
        <w:t>Notes</w:t>
      </w:r>
      <w:r w:rsidRPr="00222350">
        <w:rPr>
          <w:rFonts w:ascii="Avenir Light" w:hAnsi="Avenir Light" w:cs="Avenir Light"/>
          <w:i/>
          <w:sz w:val="22"/>
        </w:rPr>
        <w:t xml:space="preserve"> </w:t>
      </w:r>
      <w:r w:rsidRPr="00222350">
        <w:rPr>
          <w:rFonts w:ascii="Avenir Light" w:hAnsi="Avenir Light" w:cs="Avenir Light"/>
          <w:sz w:val="22"/>
        </w:rPr>
        <w:t xml:space="preserve">will be written </w:t>
      </w:r>
      <w:r w:rsidR="004839DB" w:rsidRPr="00222350">
        <w:rPr>
          <w:rFonts w:ascii="Avenir Light" w:hAnsi="Avenir Light" w:cs="Avenir Light"/>
          <w:sz w:val="22"/>
        </w:rPr>
        <w:t>to</w:t>
      </w:r>
      <w:r w:rsidRPr="00222350">
        <w:rPr>
          <w:rFonts w:ascii="Avenir Light" w:hAnsi="Avenir Light" w:cs="Avenir Light"/>
          <w:sz w:val="22"/>
        </w:rPr>
        <w:t xml:space="preserve"> the </w:t>
      </w:r>
      <w:r w:rsidR="004839DB" w:rsidRPr="00222350">
        <w:rPr>
          <w:rFonts w:ascii="Avenir Light" w:hAnsi="Avenir Light" w:cs="Avenir Light"/>
          <w:sz w:val="22"/>
        </w:rPr>
        <w:t xml:space="preserve">family of the </w:t>
      </w:r>
      <w:r w:rsidRPr="00222350">
        <w:rPr>
          <w:rFonts w:ascii="Avenir Light" w:hAnsi="Avenir Light" w:cs="Avenir Light"/>
          <w:sz w:val="22"/>
        </w:rPr>
        <w:t>child who was bit</w:t>
      </w:r>
      <w:r w:rsidR="001C5DFF" w:rsidRPr="00222350">
        <w:rPr>
          <w:rFonts w:ascii="Avenir Light" w:hAnsi="Avenir Light" w:cs="Avenir Light"/>
          <w:sz w:val="22"/>
        </w:rPr>
        <w:t>ten and the</w:t>
      </w:r>
      <w:r w:rsidR="004839DB" w:rsidRPr="00222350">
        <w:rPr>
          <w:rFonts w:ascii="Avenir Light" w:hAnsi="Avenir Light" w:cs="Avenir Light"/>
          <w:sz w:val="22"/>
        </w:rPr>
        <w:t xml:space="preserve"> family</w:t>
      </w:r>
      <w:r w:rsidR="001C5DFF" w:rsidRPr="00222350">
        <w:rPr>
          <w:rFonts w:ascii="Avenir Light" w:hAnsi="Avenir Light" w:cs="Avenir Light"/>
          <w:sz w:val="22"/>
        </w:rPr>
        <w:t xml:space="preserve"> of the child who did the biting</w:t>
      </w:r>
      <w:r w:rsidR="0046748E" w:rsidRPr="00222350">
        <w:rPr>
          <w:rFonts w:ascii="Avenir Light" w:hAnsi="Avenir Light" w:cs="Avenir Light"/>
          <w:sz w:val="22"/>
        </w:rPr>
        <w:t xml:space="preserve">. </w:t>
      </w:r>
      <w:r w:rsidR="00A70E34" w:rsidRPr="00222350">
        <w:rPr>
          <w:rFonts w:ascii="Avenir Light" w:hAnsi="Avenir Light" w:cs="Avenir Light"/>
          <w:sz w:val="22"/>
        </w:rPr>
        <w:t>I</w:t>
      </w:r>
      <w:r w:rsidRPr="00222350">
        <w:rPr>
          <w:rFonts w:ascii="Avenir Light" w:hAnsi="Avenir Light" w:cs="Avenir Light"/>
          <w:sz w:val="22"/>
        </w:rPr>
        <w:t xml:space="preserve"> will work with the families of </w:t>
      </w:r>
      <w:r w:rsidR="0003557F" w:rsidRPr="00222350">
        <w:rPr>
          <w:rFonts w:ascii="Avenir Light" w:hAnsi="Avenir Light" w:cs="Avenir Light"/>
          <w:sz w:val="22"/>
        </w:rPr>
        <w:t>both</w:t>
      </w:r>
      <w:r w:rsidRPr="00222350">
        <w:rPr>
          <w:rFonts w:ascii="Avenir Light" w:hAnsi="Avenir Light" w:cs="Avenir Light"/>
          <w:sz w:val="22"/>
        </w:rPr>
        <w:t xml:space="preserve"> to keep them informed and to develop strategies for change.</w:t>
      </w:r>
    </w:p>
    <w:p w14:paraId="68411E03" w14:textId="77777777" w:rsidR="00CE19F0" w:rsidRPr="00D6051E" w:rsidRDefault="00CE19F0" w:rsidP="00CE19F0">
      <w:pPr>
        <w:pStyle w:val="Heading2"/>
        <w:spacing w:after="120"/>
        <w:rPr>
          <w:rFonts w:ascii="Source Serif Pro" w:hAnsi="Source Serif Pro"/>
          <w:b w:val="0"/>
          <w:i w:val="0"/>
          <w:color w:val="4F6228" w:themeColor="accent3" w:themeShade="80"/>
          <w:sz w:val="24"/>
          <w:szCs w:val="24"/>
        </w:rPr>
      </w:pPr>
      <w:bookmarkStart w:id="140" w:name="_Toc131338496"/>
      <w:bookmarkStart w:id="141" w:name="_Toc251583205"/>
      <w:bookmarkStart w:id="142" w:name="_Toc251583210"/>
      <w:r w:rsidRPr="00D6051E">
        <w:rPr>
          <w:rFonts w:ascii="Source Serif Pro" w:hAnsi="Source Serif Pro"/>
          <w:b w:val="0"/>
          <w:i w:val="0"/>
          <w:color w:val="4F6228" w:themeColor="accent3" w:themeShade="80"/>
          <w:sz w:val="24"/>
          <w:szCs w:val="24"/>
        </w:rPr>
        <w:t>Pets/Animals</w:t>
      </w:r>
      <w:bookmarkEnd w:id="140"/>
    </w:p>
    <w:p w14:paraId="2529410E" w14:textId="77777777" w:rsidR="00CE19F0" w:rsidRPr="005C6823" w:rsidRDefault="005C6823" w:rsidP="00CE19F0">
      <w:pPr>
        <w:spacing w:before="120"/>
        <w:rPr>
          <w:rFonts w:ascii="Avenir Light" w:hAnsi="Avenir Light" w:cs="Avenir Light"/>
          <w:sz w:val="22"/>
        </w:rPr>
      </w:pPr>
      <w:r>
        <w:rPr>
          <w:rFonts w:ascii="Avenir Light" w:hAnsi="Avenir Light" w:cs="Avenir Light"/>
          <w:sz w:val="22"/>
        </w:rPr>
        <w:t>Pets will not normally be</w:t>
      </w:r>
      <w:r w:rsidR="001C5DFF" w:rsidRPr="005C6823">
        <w:rPr>
          <w:rFonts w:ascii="Avenir Light" w:hAnsi="Avenir Light" w:cs="Avenir Light"/>
          <w:sz w:val="22"/>
        </w:rPr>
        <w:t xml:space="preserve"> on the p</w:t>
      </w:r>
      <w:r>
        <w:rPr>
          <w:rFonts w:ascii="Avenir Light" w:hAnsi="Avenir Light" w:cs="Avenir Light"/>
          <w:sz w:val="22"/>
        </w:rPr>
        <w:t>remises. On special occasions, staff</w:t>
      </w:r>
      <w:r w:rsidR="001C5DFF" w:rsidRPr="005C6823">
        <w:rPr>
          <w:rFonts w:ascii="Avenir Light" w:hAnsi="Avenir Light" w:cs="Avenir Light"/>
          <w:sz w:val="22"/>
        </w:rPr>
        <w:t xml:space="preserve"> may choos</w:t>
      </w:r>
      <w:r>
        <w:rPr>
          <w:rFonts w:ascii="Avenir Light" w:hAnsi="Avenir Light" w:cs="Avenir Light"/>
          <w:sz w:val="22"/>
        </w:rPr>
        <w:t>e to bring a pet to work with them</w:t>
      </w:r>
      <w:r w:rsidR="001C5DFF" w:rsidRPr="005C6823">
        <w:rPr>
          <w:rFonts w:ascii="Avenir Light" w:hAnsi="Avenir Light" w:cs="Avenir Light"/>
          <w:sz w:val="22"/>
        </w:rPr>
        <w:t>. In this event, the parents will receive previous notification of their attendance. All pets will maintain immunizations per DHS requirements.</w:t>
      </w:r>
    </w:p>
    <w:p w14:paraId="3AB17DB8" w14:textId="77777777" w:rsidR="004839DB" w:rsidRPr="00D6051E" w:rsidRDefault="004839DB" w:rsidP="004839DB">
      <w:pPr>
        <w:pStyle w:val="Heading2"/>
        <w:spacing w:after="120"/>
        <w:rPr>
          <w:rFonts w:ascii="Source Serif Pro" w:hAnsi="Source Serif Pro"/>
          <w:b w:val="0"/>
          <w:i w:val="0"/>
          <w:color w:val="4F6228" w:themeColor="accent3" w:themeShade="80"/>
          <w:sz w:val="24"/>
        </w:rPr>
      </w:pPr>
      <w:bookmarkStart w:id="143" w:name="_Toc131338497"/>
      <w:r w:rsidRPr="00D6051E">
        <w:rPr>
          <w:rFonts w:ascii="Source Serif Pro" w:hAnsi="Source Serif Pro"/>
          <w:b w:val="0"/>
          <w:i w:val="0"/>
          <w:color w:val="4F6228" w:themeColor="accent3" w:themeShade="80"/>
          <w:sz w:val="24"/>
        </w:rPr>
        <w:t>Respectful Behavior</w:t>
      </w:r>
      <w:bookmarkEnd w:id="141"/>
      <w:bookmarkEnd w:id="143"/>
    </w:p>
    <w:p w14:paraId="4630C832" w14:textId="77777777" w:rsidR="004839DB" w:rsidRPr="005C6823" w:rsidRDefault="004839DB" w:rsidP="004839DB">
      <w:pPr>
        <w:spacing w:before="120"/>
        <w:rPr>
          <w:rFonts w:ascii="Avenir Light" w:hAnsi="Avenir Light" w:cs="Avenir Light"/>
          <w:sz w:val="22"/>
        </w:rPr>
      </w:pPr>
      <w:r w:rsidRPr="005C6823">
        <w:rPr>
          <w:rFonts w:ascii="Avenir Light" w:hAnsi="Avenir Light" w:cs="Avenir Light"/>
          <w:sz w:val="22"/>
        </w:rPr>
        <w:t>All children and families will be treated with respect and dignity</w:t>
      </w:r>
      <w:r w:rsidR="0046748E" w:rsidRPr="005C6823">
        <w:rPr>
          <w:rFonts w:ascii="Avenir Light" w:hAnsi="Avenir Light" w:cs="Avenir Light"/>
          <w:sz w:val="22"/>
        </w:rPr>
        <w:t xml:space="preserve">. </w:t>
      </w:r>
      <w:r w:rsidRPr="005C6823">
        <w:rPr>
          <w:rFonts w:ascii="Avenir Light" w:hAnsi="Avenir Light" w:cs="Avenir Light"/>
          <w:sz w:val="22"/>
        </w:rPr>
        <w:t xml:space="preserve">In return, </w:t>
      </w:r>
      <w:r w:rsidR="002B56A7" w:rsidRPr="005C6823">
        <w:rPr>
          <w:rFonts w:ascii="Avenir Light" w:hAnsi="Avenir Light" w:cs="Avenir Light"/>
          <w:sz w:val="22"/>
        </w:rPr>
        <w:t>I</w:t>
      </w:r>
      <w:r w:rsidRPr="005C6823">
        <w:rPr>
          <w:rFonts w:ascii="Avenir Light" w:hAnsi="Avenir Light" w:cs="Avenir Light"/>
          <w:sz w:val="22"/>
        </w:rPr>
        <w:t xml:space="preserve"> expect the same from all families</w:t>
      </w:r>
      <w:r w:rsidR="0046748E" w:rsidRPr="005C6823">
        <w:rPr>
          <w:rFonts w:ascii="Avenir Light" w:hAnsi="Avenir Light" w:cs="Avenir Light"/>
          <w:sz w:val="22"/>
        </w:rPr>
        <w:t xml:space="preserve">. </w:t>
      </w:r>
      <w:r w:rsidR="002B56A7" w:rsidRPr="005C6823">
        <w:rPr>
          <w:rFonts w:ascii="Avenir Light" w:hAnsi="Avenir Light" w:cs="Avenir Light"/>
          <w:sz w:val="22"/>
        </w:rPr>
        <w:t>I</w:t>
      </w:r>
      <w:r w:rsidRPr="005C6823">
        <w:rPr>
          <w:rFonts w:ascii="Avenir Light" w:hAnsi="Avenir Light" w:cs="Avenir Light"/>
          <w:sz w:val="22"/>
        </w:rPr>
        <w:t xml:space="preserve"> will not tolerate hostile or aggressive behavior</w:t>
      </w:r>
      <w:r w:rsidR="0046748E" w:rsidRPr="005C6823">
        <w:rPr>
          <w:rFonts w:ascii="Avenir Light" w:hAnsi="Avenir Light" w:cs="Avenir Light"/>
          <w:sz w:val="22"/>
        </w:rPr>
        <w:t xml:space="preserve">. </w:t>
      </w:r>
      <w:r w:rsidRPr="005C6823">
        <w:rPr>
          <w:rFonts w:ascii="Avenir Light" w:hAnsi="Avenir Light" w:cs="Avenir Light"/>
          <w:sz w:val="22"/>
        </w:rPr>
        <w:t xml:space="preserve">If this occurs, </w:t>
      </w:r>
      <w:r w:rsidR="002B56A7" w:rsidRPr="005C6823">
        <w:rPr>
          <w:rFonts w:ascii="Avenir Light" w:hAnsi="Avenir Light" w:cs="Avenir Light"/>
          <w:sz w:val="22"/>
        </w:rPr>
        <w:t>I</w:t>
      </w:r>
      <w:r w:rsidRPr="005C6823">
        <w:rPr>
          <w:rFonts w:ascii="Avenir Light" w:hAnsi="Avenir Light" w:cs="Avenir Light"/>
          <w:sz w:val="22"/>
        </w:rPr>
        <w:t xml:space="preserve"> reserve the right to ask you to control your behavior or to remove your child from </w:t>
      </w:r>
      <w:r w:rsidR="002B56A7" w:rsidRPr="005C6823">
        <w:rPr>
          <w:rFonts w:ascii="Avenir Light" w:hAnsi="Avenir Light" w:cs="Avenir Light"/>
          <w:sz w:val="22"/>
        </w:rPr>
        <w:t>my</w:t>
      </w:r>
      <w:r w:rsidRPr="005C6823">
        <w:rPr>
          <w:rFonts w:ascii="Avenir Light" w:hAnsi="Avenir Light" w:cs="Avenir Light"/>
          <w:sz w:val="22"/>
        </w:rPr>
        <w:t xml:space="preserve"> care. </w:t>
      </w:r>
    </w:p>
    <w:p w14:paraId="587D0386" w14:textId="77777777" w:rsidR="00FB6368" w:rsidRPr="00D6051E" w:rsidRDefault="00FB6368" w:rsidP="00FB6368">
      <w:pPr>
        <w:pStyle w:val="Heading2"/>
        <w:rPr>
          <w:rFonts w:ascii="Source Serif Pro" w:hAnsi="Source Serif Pro"/>
          <w:b w:val="0"/>
          <w:i w:val="0"/>
          <w:color w:val="4F6228" w:themeColor="accent3" w:themeShade="80"/>
          <w:sz w:val="24"/>
        </w:rPr>
      </w:pPr>
      <w:bookmarkStart w:id="144" w:name="_Toc131338498"/>
      <w:r w:rsidRPr="00D6051E">
        <w:rPr>
          <w:rFonts w:ascii="Source Serif Pro" w:hAnsi="Source Serif Pro"/>
          <w:b w:val="0"/>
          <w:i w:val="0"/>
          <w:color w:val="4F6228" w:themeColor="accent3" w:themeShade="80"/>
          <w:sz w:val="24"/>
        </w:rPr>
        <w:t>Smoking</w:t>
      </w:r>
      <w:bookmarkEnd w:id="144"/>
      <w:r w:rsidRPr="00D6051E">
        <w:rPr>
          <w:rFonts w:ascii="Source Serif Pro" w:hAnsi="Source Serif Pro"/>
          <w:b w:val="0"/>
          <w:i w:val="0"/>
          <w:color w:val="4F6228" w:themeColor="accent3" w:themeShade="80"/>
          <w:sz w:val="24"/>
        </w:rPr>
        <w:t xml:space="preserve"> </w:t>
      </w:r>
    </w:p>
    <w:p w14:paraId="4EFD11F5" w14:textId="77777777" w:rsidR="00FB6368" w:rsidRPr="005C6823" w:rsidRDefault="00FB6368" w:rsidP="00FB6368">
      <w:pPr>
        <w:spacing w:before="120"/>
        <w:rPr>
          <w:rFonts w:ascii="Avenir Light" w:hAnsi="Avenir Light" w:cs="Avenir Light"/>
          <w:sz w:val="22"/>
        </w:rPr>
      </w:pPr>
      <w:r w:rsidRPr="005C6823">
        <w:rPr>
          <w:rFonts w:ascii="Avenir Light" w:hAnsi="Avenir Light" w:cs="Avenir Light"/>
          <w:sz w:val="22"/>
        </w:rPr>
        <w:t>The poisons in secondhand smoke are especially harmful to infants and young children’s developing bodies</w:t>
      </w:r>
      <w:r w:rsidR="00BB2943" w:rsidRPr="005C6823">
        <w:rPr>
          <w:rFonts w:ascii="Avenir Light" w:hAnsi="Avenir Light" w:cs="Avenir Light"/>
          <w:sz w:val="22"/>
        </w:rPr>
        <w:t>,</w:t>
      </w:r>
      <w:r w:rsidRPr="005C6823">
        <w:rPr>
          <w:rFonts w:ascii="Avenir Light" w:hAnsi="Avenir Light" w:cs="Avenir Light"/>
          <w:sz w:val="22"/>
        </w:rPr>
        <w:t xml:space="preserve"> therefore the indoor and outdoor </w:t>
      </w:r>
      <w:r w:rsidR="004205DC" w:rsidRPr="005C6823">
        <w:rPr>
          <w:rFonts w:ascii="Avenir Light" w:hAnsi="Avenir Light" w:cs="Avenir Light"/>
          <w:sz w:val="22"/>
        </w:rPr>
        <w:t>program</w:t>
      </w:r>
      <w:r w:rsidRPr="005C6823">
        <w:rPr>
          <w:rFonts w:ascii="Avenir Light" w:hAnsi="Avenir Light" w:cs="Avenir Light"/>
          <w:sz w:val="22"/>
        </w:rPr>
        <w:t xml:space="preserve"> environment </w:t>
      </w:r>
      <w:r w:rsidR="001C5DFF" w:rsidRPr="005C6823">
        <w:rPr>
          <w:rFonts w:ascii="Avenir Light" w:hAnsi="Avenir Light" w:cs="Avenir Light"/>
          <w:sz w:val="22"/>
        </w:rPr>
        <w:t>is</w:t>
      </w:r>
      <w:r w:rsidRPr="005C6823">
        <w:rPr>
          <w:rFonts w:ascii="Avenir Light" w:hAnsi="Avenir Light" w:cs="Avenir Light"/>
          <w:sz w:val="22"/>
        </w:rPr>
        <w:t xml:space="preserve"> non-smoking at all times. The use of tobacco in any form is prohibited on</w:t>
      </w:r>
      <w:r w:rsidR="00935CA6" w:rsidRPr="005C6823">
        <w:rPr>
          <w:rFonts w:ascii="Avenir Light" w:hAnsi="Avenir Light" w:cs="Avenir Light"/>
          <w:sz w:val="22"/>
        </w:rPr>
        <w:t xml:space="preserve"> my </w:t>
      </w:r>
      <w:r w:rsidR="004205DC" w:rsidRPr="005C6823">
        <w:rPr>
          <w:rFonts w:ascii="Avenir Light" w:hAnsi="Avenir Light" w:cs="Avenir Light"/>
          <w:sz w:val="22"/>
        </w:rPr>
        <w:t>program</w:t>
      </w:r>
      <w:r w:rsidR="00BB2943" w:rsidRPr="005C6823">
        <w:rPr>
          <w:rFonts w:ascii="Avenir Light" w:hAnsi="Avenir Light" w:cs="Avenir Light"/>
          <w:sz w:val="22"/>
        </w:rPr>
        <w:t>’</w:t>
      </w:r>
      <w:r w:rsidRPr="005C6823">
        <w:rPr>
          <w:rFonts w:ascii="Avenir Light" w:hAnsi="Avenir Light" w:cs="Avenir Light"/>
          <w:sz w:val="22"/>
        </w:rPr>
        <w:t>s premises</w:t>
      </w:r>
      <w:r w:rsidR="0046748E" w:rsidRPr="005C6823">
        <w:rPr>
          <w:rFonts w:ascii="Avenir Light" w:hAnsi="Avenir Light" w:cs="Avenir Light"/>
          <w:sz w:val="22"/>
        </w:rPr>
        <w:t xml:space="preserve">. </w:t>
      </w:r>
    </w:p>
    <w:p w14:paraId="5DA6BB85" w14:textId="77777777" w:rsidR="00FB6368" w:rsidRPr="00D6051E" w:rsidRDefault="00FB6368" w:rsidP="00FB6368">
      <w:pPr>
        <w:pStyle w:val="Heading2"/>
        <w:rPr>
          <w:rFonts w:ascii="Source Serif Pro" w:hAnsi="Source Serif Pro"/>
          <w:b w:val="0"/>
          <w:i w:val="0"/>
          <w:color w:val="4F6228" w:themeColor="accent3" w:themeShade="80"/>
          <w:sz w:val="24"/>
        </w:rPr>
      </w:pPr>
      <w:bookmarkStart w:id="145" w:name="_Toc131338499"/>
      <w:r w:rsidRPr="00D6051E">
        <w:rPr>
          <w:rFonts w:ascii="Source Serif Pro" w:hAnsi="Source Serif Pro"/>
          <w:b w:val="0"/>
          <w:i w:val="0"/>
          <w:color w:val="4F6228" w:themeColor="accent3" w:themeShade="80"/>
          <w:sz w:val="24"/>
        </w:rPr>
        <w:lastRenderedPageBreak/>
        <w:t>Prohibited Substances</w:t>
      </w:r>
      <w:bookmarkEnd w:id="145"/>
    </w:p>
    <w:p w14:paraId="6074BD26" w14:textId="77777777" w:rsidR="00FB6368" w:rsidRPr="005C6823" w:rsidRDefault="00BB2943" w:rsidP="00FB6368">
      <w:pPr>
        <w:spacing w:before="120"/>
        <w:rPr>
          <w:rFonts w:ascii="Avenir Light" w:hAnsi="Avenir Light" w:cs="Avenir Light"/>
          <w:sz w:val="22"/>
        </w:rPr>
      </w:pPr>
      <w:r w:rsidRPr="005C6823">
        <w:rPr>
          <w:rFonts w:ascii="Avenir Light" w:hAnsi="Avenir Light" w:cs="Avenir Light"/>
          <w:sz w:val="22"/>
        </w:rPr>
        <w:t xml:space="preserve">Any </w:t>
      </w:r>
      <w:r w:rsidR="00FB6368" w:rsidRPr="005C6823">
        <w:rPr>
          <w:rFonts w:ascii="Avenir Light" w:hAnsi="Avenir Light" w:cs="Avenir Light"/>
          <w:sz w:val="22"/>
        </w:rPr>
        <w:t xml:space="preserve">adult who </w:t>
      </w:r>
      <w:r w:rsidRPr="005C6823">
        <w:rPr>
          <w:rFonts w:ascii="Avenir Light" w:hAnsi="Avenir Light" w:cs="Avenir Light"/>
          <w:sz w:val="22"/>
        </w:rPr>
        <w:t>appears to be</w:t>
      </w:r>
      <w:r w:rsidR="00FB6368" w:rsidRPr="005C6823">
        <w:rPr>
          <w:rFonts w:ascii="Avenir Light" w:hAnsi="Avenir Light" w:cs="Avenir Light"/>
          <w:sz w:val="22"/>
        </w:rPr>
        <w:t xml:space="preserve"> inebriated, intoxicated, or o</w:t>
      </w:r>
      <w:r w:rsidR="00935CA6" w:rsidRPr="005C6823">
        <w:rPr>
          <w:rFonts w:ascii="Avenir Light" w:hAnsi="Avenir Light" w:cs="Avenir Light"/>
          <w:sz w:val="22"/>
        </w:rPr>
        <w:t xml:space="preserve">therwise under the influence </w:t>
      </w:r>
      <w:r w:rsidRPr="005C6823">
        <w:rPr>
          <w:rFonts w:ascii="Avenir Light" w:hAnsi="Avenir Light" w:cs="Avenir Light"/>
          <w:sz w:val="22"/>
        </w:rPr>
        <w:t>is</w:t>
      </w:r>
      <w:r w:rsidR="00FB6368" w:rsidRPr="005C6823">
        <w:rPr>
          <w:rFonts w:ascii="Avenir Light" w:hAnsi="Avenir Light" w:cs="Avenir Light"/>
          <w:sz w:val="22"/>
        </w:rPr>
        <w:t xml:space="preserve"> required to leave the premises immediately.</w:t>
      </w:r>
    </w:p>
    <w:p w14:paraId="798940DB" w14:textId="77777777" w:rsidR="003F0069" w:rsidRPr="00D6051E" w:rsidRDefault="003F0069" w:rsidP="00EE4EE2">
      <w:pPr>
        <w:pStyle w:val="Heading2"/>
        <w:spacing w:after="120"/>
        <w:rPr>
          <w:rFonts w:ascii="Source Serif Pro" w:hAnsi="Source Serif Pro"/>
          <w:b w:val="0"/>
          <w:i w:val="0"/>
          <w:color w:val="4F6228" w:themeColor="accent3" w:themeShade="80"/>
          <w:sz w:val="24"/>
        </w:rPr>
      </w:pPr>
      <w:bookmarkStart w:id="146" w:name="_Toc251583212"/>
      <w:bookmarkStart w:id="147" w:name="_Toc131338500"/>
      <w:bookmarkEnd w:id="142"/>
      <w:r w:rsidRPr="00D6051E">
        <w:rPr>
          <w:rFonts w:ascii="Source Serif Pro" w:hAnsi="Source Serif Pro"/>
          <w:b w:val="0"/>
          <w:i w:val="0"/>
          <w:color w:val="4F6228" w:themeColor="accent3" w:themeShade="80"/>
          <w:sz w:val="24"/>
        </w:rPr>
        <w:t>Child Custody</w:t>
      </w:r>
      <w:bookmarkEnd w:id="146"/>
      <w:bookmarkEnd w:id="147"/>
      <w:r w:rsidRPr="00D6051E">
        <w:rPr>
          <w:rFonts w:ascii="Source Serif Pro" w:hAnsi="Source Serif Pro"/>
          <w:b w:val="0"/>
          <w:i w:val="0"/>
          <w:color w:val="4F6228" w:themeColor="accent3" w:themeShade="80"/>
          <w:sz w:val="24"/>
        </w:rPr>
        <w:t xml:space="preserve"> </w:t>
      </w:r>
    </w:p>
    <w:p w14:paraId="2189FA89" w14:textId="77777777" w:rsidR="003F0069" w:rsidRPr="005C6823" w:rsidRDefault="003F0069" w:rsidP="00EE4EE2">
      <w:pPr>
        <w:spacing w:before="120"/>
        <w:rPr>
          <w:rFonts w:ascii="Avenir Light" w:hAnsi="Avenir Light" w:cs="Avenir Light"/>
          <w:sz w:val="22"/>
        </w:rPr>
      </w:pPr>
      <w:r w:rsidRPr="005C6823">
        <w:rPr>
          <w:rFonts w:ascii="Avenir Light" w:hAnsi="Avenir Light" w:cs="Avenir Light"/>
          <w:sz w:val="22"/>
        </w:rPr>
        <w:t xml:space="preserve">Without a court document, both </w:t>
      </w:r>
      <w:r w:rsidR="004839DB" w:rsidRPr="005C6823">
        <w:rPr>
          <w:rFonts w:ascii="Avenir Light" w:hAnsi="Avenir Light" w:cs="Avenir Light"/>
          <w:color w:val="000000"/>
          <w:sz w:val="22"/>
        </w:rPr>
        <w:t>parents/guardian</w:t>
      </w:r>
      <w:r w:rsidR="00E62168" w:rsidRPr="005C6823">
        <w:rPr>
          <w:rFonts w:ascii="Avenir Light" w:hAnsi="Avenir Light" w:cs="Avenir Light"/>
          <w:color w:val="000000"/>
          <w:sz w:val="22"/>
        </w:rPr>
        <w:t>s</w:t>
      </w:r>
      <w:r w:rsidR="005078A9" w:rsidRPr="005C6823">
        <w:rPr>
          <w:rFonts w:ascii="Avenir Light" w:hAnsi="Avenir Light" w:cs="Avenir Light"/>
          <w:color w:val="000000"/>
          <w:sz w:val="22"/>
        </w:rPr>
        <w:t xml:space="preserve"> </w:t>
      </w:r>
      <w:r w:rsidRPr="005C6823">
        <w:rPr>
          <w:rFonts w:ascii="Avenir Light" w:hAnsi="Avenir Light" w:cs="Avenir Light"/>
          <w:sz w:val="22"/>
        </w:rPr>
        <w:t>have equal rights to custody</w:t>
      </w:r>
      <w:r w:rsidR="0046748E" w:rsidRPr="005C6823">
        <w:rPr>
          <w:rFonts w:ascii="Avenir Light" w:hAnsi="Avenir Light" w:cs="Avenir Light"/>
          <w:sz w:val="22"/>
        </w:rPr>
        <w:t xml:space="preserve">. </w:t>
      </w:r>
      <w:r w:rsidR="002B56A7" w:rsidRPr="005C6823">
        <w:rPr>
          <w:rFonts w:ascii="Avenir Light" w:hAnsi="Avenir Light" w:cs="Avenir Light"/>
          <w:sz w:val="22"/>
        </w:rPr>
        <w:t>I am</w:t>
      </w:r>
      <w:r w:rsidRPr="005C6823">
        <w:rPr>
          <w:rFonts w:ascii="Avenir Light" w:hAnsi="Avenir Light" w:cs="Avenir Light"/>
          <w:sz w:val="22"/>
        </w:rPr>
        <w:t xml:space="preserve"> legally bound to respect the wishes of the </w:t>
      </w:r>
      <w:r w:rsidR="004839DB" w:rsidRPr="005C6823">
        <w:rPr>
          <w:rFonts w:ascii="Avenir Light" w:hAnsi="Avenir Light" w:cs="Avenir Light"/>
          <w:color w:val="000000"/>
          <w:sz w:val="22"/>
        </w:rPr>
        <w:t>parent/guardian</w:t>
      </w:r>
      <w:r w:rsidR="005078A9" w:rsidRPr="005C6823">
        <w:rPr>
          <w:rFonts w:ascii="Avenir Light" w:hAnsi="Avenir Light" w:cs="Avenir Light"/>
          <w:color w:val="000000"/>
          <w:sz w:val="22"/>
        </w:rPr>
        <w:t xml:space="preserve"> </w:t>
      </w:r>
      <w:r w:rsidR="00E62168" w:rsidRPr="005C6823">
        <w:rPr>
          <w:rFonts w:ascii="Avenir Light" w:hAnsi="Avenir Light" w:cs="Avenir Light"/>
          <w:sz w:val="22"/>
        </w:rPr>
        <w:t xml:space="preserve">with legal custody based </w:t>
      </w:r>
      <w:r w:rsidRPr="005C6823">
        <w:rPr>
          <w:rFonts w:ascii="Avenir Light" w:hAnsi="Avenir Light" w:cs="Avenir Light"/>
          <w:sz w:val="22"/>
        </w:rPr>
        <w:t>on a certified copy of the most recent court order, active restraining order, or court-ordered visitation schedule</w:t>
      </w:r>
      <w:r w:rsidR="0046748E" w:rsidRPr="005C6823">
        <w:rPr>
          <w:rFonts w:ascii="Avenir Light" w:hAnsi="Avenir Light" w:cs="Avenir Light"/>
          <w:sz w:val="22"/>
        </w:rPr>
        <w:t xml:space="preserve">. </w:t>
      </w:r>
      <w:r w:rsidR="002B56A7" w:rsidRPr="005C6823">
        <w:rPr>
          <w:rFonts w:ascii="Avenir Light" w:hAnsi="Avenir Light" w:cs="Avenir Light"/>
          <w:sz w:val="22"/>
        </w:rPr>
        <w:t>I</w:t>
      </w:r>
      <w:r w:rsidRPr="005C6823">
        <w:rPr>
          <w:rFonts w:ascii="Avenir Light" w:hAnsi="Avenir Light" w:cs="Avenir Light"/>
          <w:sz w:val="22"/>
        </w:rPr>
        <w:t xml:space="preserve"> will not accept the responsibility of deciding which </w:t>
      </w:r>
      <w:r w:rsidR="005078A9" w:rsidRPr="005C6823">
        <w:rPr>
          <w:rFonts w:ascii="Avenir Light" w:hAnsi="Avenir Light" w:cs="Avenir Light"/>
          <w:color w:val="000000"/>
          <w:sz w:val="22"/>
        </w:rPr>
        <w:t>parent/guardian</w:t>
      </w:r>
      <w:r w:rsidRPr="005C6823">
        <w:rPr>
          <w:rFonts w:ascii="Avenir Light" w:hAnsi="Avenir Light" w:cs="Avenir Light"/>
          <w:sz w:val="22"/>
        </w:rPr>
        <w:t xml:space="preserve"> has legal custody where there is no court documentation.</w:t>
      </w:r>
    </w:p>
    <w:p w14:paraId="455D1FAD" w14:textId="77777777" w:rsidR="003F0069" w:rsidRPr="00D6051E" w:rsidRDefault="003F0069" w:rsidP="00EE4EE2">
      <w:pPr>
        <w:pStyle w:val="Heading2"/>
        <w:spacing w:after="120"/>
        <w:rPr>
          <w:rFonts w:ascii="Source Serif Pro" w:hAnsi="Source Serif Pro"/>
          <w:b w:val="0"/>
          <w:i w:val="0"/>
          <w:color w:val="4F6228" w:themeColor="accent3" w:themeShade="80"/>
          <w:sz w:val="24"/>
        </w:rPr>
      </w:pPr>
      <w:bookmarkStart w:id="148" w:name="1050182"/>
      <w:bookmarkStart w:id="149" w:name="1025736"/>
      <w:bookmarkStart w:id="150" w:name="_Toc251583213"/>
      <w:bookmarkStart w:id="151" w:name="_Toc131338501"/>
      <w:bookmarkEnd w:id="148"/>
      <w:bookmarkEnd w:id="149"/>
      <w:r w:rsidRPr="00D6051E">
        <w:rPr>
          <w:rFonts w:ascii="Source Serif Pro" w:hAnsi="Source Serif Pro"/>
          <w:b w:val="0"/>
          <w:i w:val="0"/>
          <w:color w:val="4F6228" w:themeColor="accent3" w:themeShade="80"/>
          <w:sz w:val="24"/>
        </w:rPr>
        <w:t>Suspected Child Abuse</w:t>
      </w:r>
      <w:bookmarkEnd w:id="150"/>
      <w:bookmarkEnd w:id="151"/>
    </w:p>
    <w:p w14:paraId="20951BBF" w14:textId="77777777" w:rsidR="003F0069" w:rsidRPr="005C6823" w:rsidRDefault="002B56A7" w:rsidP="00EE4EE2">
      <w:pPr>
        <w:spacing w:before="120"/>
        <w:rPr>
          <w:rFonts w:ascii="Avenir Light" w:hAnsi="Avenir Light" w:cs="Avenir Light"/>
          <w:sz w:val="22"/>
        </w:rPr>
      </w:pPr>
      <w:r w:rsidRPr="00FC1B8B">
        <w:rPr>
          <w:rFonts w:ascii="Avenir Light" w:hAnsi="Avenir Light" w:cs="Avenir Light"/>
          <w:b/>
          <w:bCs/>
          <w:sz w:val="22"/>
        </w:rPr>
        <w:t>I am</w:t>
      </w:r>
      <w:r w:rsidR="003F0069" w:rsidRPr="00FC1B8B">
        <w:rPr>
          <w:rFonts w:ascii="Avenir Light" w:hAnsi="Avenir Light" w:cs="Avenir Light"/>
          <w:b/>
          <w:bCs/>
          <w:color w:val="000000"/>
          <w:sz w:val="22"/>
        </w:rPr>
        <w:t xml:space="preserve"> required by law to report all observations of child abuse or neglect cases to the appropriate state authorities if </w:t>
      </w:r>
      <w:r w:rsidRPr="00FC1B8B">
        <w:rPr>
          <w:rFonts w:ascii="Avenir Light" w:hAnsi="Avenir Light" w:cs="Avenir Light"/>
          <w:b/>
          <w:bCs/>
          <w:color w:val="000000"/>
          <w:sz w:val="22"/>
        </w:rPr>
        <w:t>I</w:t>
      </w:r>
      <w:r w:rsidR="003F0069" w:rsidRPr="00FC1B8B">
        <w:rPr>
          <w:rFonts w:ascii="Avenir Light" w:hAnsi="Avenir Light" w:cs="Avenir Light"/>
          <w:b/>
          <w:bCs/>
          <w:color w:val="000000"/>
          <w:sz w:val="22"/>
        </w:rPr>
        <w:t xml:space="preserve"> have reasonable cause to believe or suspect a child is suffering from abuse or neglect or is in danger of abuse or neglect,</w:t>
      </w:r>
      <w:r w:rsidR="003F0069" w:rsidRPr="00FC1B8B">
        <w:rPr>
          <w:rFonts w:ascii="Avenir Light" w:hAnsi="Avenir Light" w:cs="Avenir Light"/>
          <w:b/>
          <w:bCs/>
          <w:sz w:val="22"/>
        </w:rPr>
        <w:t xml:space="preserve"> no matter where the abuse might have occurred.</w:t>
      </w:r>
      <w:r w:rsidR="003F0069" w:rsidRPr="005C6823">
        <w:rPr>
          <w:rFonts w:ascii="Avenir Light" w:hAnsi="Avenir Light" w:cs="Avenir Light"/>
          <w:color w:val="000000"/>
          <w:sz w:val="22"/>
        </w:rPr>
        <w:t xml:space="preserve"> The child protective service agency will determine appropriate action and may conduct an investigation</w:t>
      </w:r>
      <w:r w:rsidR="0046748E" w:rsidRPr="005C6823">
        <w:rPr>
          <w:rFonts w:ascii="Avenir Light" w:hAnsi="Avenir Light" w:cs="Avenir Light"/>
          <w:color w:val="000000"/>
          <w:sz w:val="22"/>
        </w:rPr>
        <w:t xml:space="preserve">. </w:t>
      </w:r>
      <w:r w:rsidR="003F0069" w:rsidRPr="005C6823">
        <w:rPr>
          <w:rFonts w:ascii="Avenir Light" w:hAnsi="Avenir Light" w:cs="Avenir Light"/>
          <w:color w:val="000000"/>
          <w:sz w:val="22"/>
        </w:rPr>
        <w:t>It then becom</w:t>
      </w:r>
      <w:r w:rsidR="003F0069" w:rsidRPr="005C6823">
        <w:rPr>
          <w:rFonts w:ascii="Avenir Light" w:hAnsi="Avenir Light" w:cs="Avenir Light"/>
          <w:sz w:val="22"/>
        </w:rPr>
        <w:t>es the role of the agency to determine if the report is substantiated and to work with the family to ensure the child’s needs are met</w:t>
      </w:r>
      <w:r w:rsidR="0046748E" w:rsidRPr="005C6823">
        <w:rPr>
          <w:rFonts w:ascii="Avenir Light" w:hAnsi="Avenir Light" w:cs="Avenir Light"/>
          <w:sz w:val="22"/>
        </w:rPr>
        <w:t xml:space="preserve">. </w:t>
      </w:r>
      <w:r w:rsidRPr="005C6823">
        <w:rPr>
          <w:rFonts w:ascii="Avenir Light" w:hAnsi="Avenir Light" w:cs="Avenir Light"/>
          <w:sz w:val="22"/>
        </w:rPr>
        <w:t>My</w:t>
      </w:r>
      <w:r w:rsidR="003F0069" w:rsidRPr="005C6823">
        <w:rPr>
          <w:rFonts w:ascii="Avenir Light" w:hAnsi="Avenir Light" w:cs="Avenir Light"/>
          <w:sz w:val="22"/>
        </w:rPr>
        <w:t xml:space="preserve"> </w:t>
      </w:r>
      <w:r w:rsidR="004205DC" w:rsidRPr="005C6823">
        <w:rPr>
          <w:rFonts w:ascii="Avenir Light" w:hAnsi="Avenir Light" w:cs="Avenir Light"/>
          <w:sz w:val="22"/>
        </w:rPr>
        <w:t>program</w:t>
      </w:r>
      <w:r w:rsidR="003F0069" w:rsidRPr="005C6823">
        <w:rPr>
          <w:rFonts w:ascii="Avenir Light" w:hAnsi="Avenir Light" w:cs="Avenir Light"/>
          <w:sz w:val="22"/>
        </w:rPr>
        <w:t xml:space="preserve"> </w:t>
      </w:r>
      <w:r w:rsidR="003F0069" w:rsidRPr="005C6823">
        <w:rPr>
          <w:rFonts w:ascii="Avenir Light" w:hAnsi="Avenir Light" w:cs="Avenir Light"/>
          <w:color w:val="000000"/>
          <w:sz w:val="22"/>
        </w:rPr>
        <w:t>will cooperate fully with any investigation and will maintain confidentiality concerning any report of child abuse or neglect</w:t>
      </w:r>
      <w:r w:rsidR="0046748E" w:rsidRPr="005C6823">
        <w:rPr>
          <w:rFonts w:ascii="Avenir Light" w:hAnsi="Avenir Light" w:cs="Avenir Light"/>
          <w:color w:val="000000"/>
          <w:sz w:val="22"/>
        </w:rPr>
        <w:t xml:space="preserve">. </w:t>
      </w:r>
    </w:p>
    <w:p w14:paraId="13563772" w14:textId="77777777" w:rsidR="00180B78" w:rsidRPr="00D6051E" w:rsidRDefault="0068783F" w:rsidP="00EE4EE2">
      <w:pPr>
        <w:pStyle w:val="Heading1"/>
        <w:spacing w:before="480" w:after="120"/>
        <w:rPr>
          <w:rFonts w:ascii="Source Serif Pro" w:hAnsi="Source Serif Pro"/>
          <w:b w:val="0"/>
          <w:smallCaps/>
          <w:color w:val="4F6228" w:themeColor="accent3" w:themeShade="80"/>
          <w:sz w:val="28"/>
        </w:rPr>
      </w:pPr>
      <w:bookmarkStart w:id="152" w:name="_Toc251583214"/>
      <w:bookmarkStart w:id="153" w:name="_Toc131338502"/>
      <w:r w:rsidRPr="00D6051E">
        <w:rPr>
          <w:rFonts w:ascii="Source Serif Pro" w:hAnsi="Source Serif Pro"/>
          <w:b w:val="0"/>
          <w:smallCaps/>
          <w:color w:val="4F6228" w:themeColor="accent3" w:themeShade="80"/>
          <w:sz w:val="28"/>
        </w:rPr>
        <w:t>Emergencies</w:t>
      </w:r>
      <w:bookmarkEnd w:id="152"/>
      <w:bookmarkEnd w:id="153"/>
    </w:p>
    <w:p w14:paraId="6D99C7B5" w14:textId="77777777" w:rsidR="00EB15DC" w:rsidRPr="00D6051E" w:rsidRDefault="00EB15DC" w:rsidP="00EE4EE2">
      <w:pPr>
        <w:pStyle w:val="Heading2"/>
        <w:spacing w:after="120"/>
        <w:rPr>
          <w:rFonts w:ascii="Source Serif Pro" w:hAnsi="Source Serif Pro"/>
          <w:b w:val="0"/>
          <w:i w:val="0"/>
          <w:color w:val="4F6228" w:themeColor="accent3" w:themeShade="80"/>
          <w:sz w:val="24"/>
        </w:rPr>
      </w:pPr>
      <w:bookmarkStart w:id="154" w:name="_Toc251583215"/>
      <w:bookmarkStart w:id="155" w:name="_Toc131338503"/>
      <w:r w:rsidRPr="00D6051E">
        <w:rPr>
          <w:rFonts w:ascii="Source Serif Pro" w:hAnsi="Source Serif Pro"/>
          <w:b w:val="0"/>
          <w:i w:val="0"/>
          <w:color w:val="4F6228" w:themeColor="accent3" w:themeShade="80"/>
          <w:sz w:val="24"/>
        </w:rPr>
        <w:t>Lost or Missing Child</w:t>
      </w:r>
      <w:bookmarkEnd w:id="154"/>
      <w:bookmarkEnd w:id="155"/>
    </w:p>
    <w:p w14:paraId="3F8F6CE8" w14:textId="77777777" w:rsidR="0068783F" w:rsidRPr="00430022" w:rsidRDefault="00EB15DC" w:rsidP="00EE4EE2">
      <w:pPr>
        <w:spacing w:before="120"/>
        <w:rPr>
          <w:rFonts w:ascii="Avenir Light" w:hAnsi="Avenir Light" w:cs="Avenir Light"/>
          <w:sz w:val="22"/>
        </w:rPr>
      </w:pPr>
      <w:r w:rsidRPr="00430022">
        <w:rPr>
          <w:rFonts w:ascii="Avenir Light" w:hAnsi="Avenir Light" w:cs="Avenir Light"/>
          <w:sz w:val="22"/>
        </w:rPr>
        <w:t>In the unlikely even</w:t>
      </w:r>
      <w:r w:rsidR="00926494" w:rsidRPr="00430022">
        <w:rPr>
          <w:rFonts w:ascii="Avenir Light" w:hAnsi="Avenir Light" w:cs="Avenir Light"/>
          <w:sz w:val="22"/>
        </w:rPr>
        <w:t>t</w:t>
      </w:r>
      <w:r w:rsidRPr="00430022">
        <w:rPr>
          <w:rFonts w:ascii="Avenir Light" w:hAnsi="Avenir Light" w:cs="Avenir Light"/>
          <w:sz w:val="22"/>
        </w:rPr>
        <w:t xml:space="preserve"> that a child become</w:t>
      </w:r>
      <w:r w:rsidR="009B798D" w:rsidRPr="00430022">
        <w:rPr>
          <w:rFonts w:ascii="Avenir Light" w:hAnsi="Avenir Light" w:cs="Avenir Light"/>
          <w:sz w:val="22"/>
        </w:rPr>
        <w:t>s</w:t>
      </w:r>
      <w:r w:rsidRPr="00430022">
        <w:rPr>
          <w:rFonts w:ascii="Avenir Light" w:hAnsi="Avenir Light" w:cs="Avenir Light"/>
          <w:sz w:val="22"/>
        </w:rPr>
        <w:t xml:space="preserve"> </w:t>
      </w:r>
      <w:r w:rsidR="00282C9C" w:rsidRPr="00430022">
        <w:rPr>
          <w:rFonts w:ascii="Avenir Light" w:hAnsi="Avenir Light" w:cs="Avenir Light"/>
          <w:sz w:val="22"/>
        </w:rPr>
        <w:t xml:space="preserve">lost or separated from </w:t>
      </w:r>
      <w:r w:rsidR="00926494" w:rsidRPr="00430022">
        <w:rPr>
          <w:rFonts w:ascii="Avenir Light" w:hAnsi="Avenir Light" w:cs="Avenir Light"/>
          <w:sz w:val="22"/>
        </w:rPr>
        <w:t>the</w:t>
      </w:r>
      <w:r w:rsidR="00282C9C" w:rsidRPr="00430022">
        <w:rPr>
          <w:rFonts w:ascii="Avenir Light" w:hAnsi="Avenir Light" w:cs="Avenir Light"/>
          <w:sz w:val="22"/>
        </w:rPr>
        <w:t xml:space="preserve"> group </w:t>
      </w:r>
      <w:r w:rsidR="004F26D1" w:rsidRPr="00430022">
        <w:rPr>
          <w:rFonts w:ascii="Avenir Light" w:hAnsi="Avenir Light" w:cs="Avenir Light"/>
          <w:sz w:val="22"/>
        </w:rPr>
        <w:t xml:space="preserve">during an outing or fieldtrip </w:t>
      </w:r>
      <w:r w:rsidR="00282C9C" w:rsidRPr="00430022">
        <w:rPr>
          <w:rFonts w:ascii="Avenir Light" w:hAnsi="Avenir Light" w:cs="Avenir Light"/>
          <w:sz w:val="22"/>
        </w:rPr>
        <w:t xml:space="preserve">and </w:t>
      </w:r>
      <w:r w:rsidRPr="00430022">
        <w:rPr>
          <w:rFonts w:ascii="Avenir Light" w:hAnsi="Avenir Light" w:cs="Avenir Light"/>
          <w:sz w:val="22"/>
        </w:rPr>
        <w:t xml:space="preserve">is not located within </w:t>
      </w:r>
      <w:r w:rsidR="001F30F6" w:rsidRPr="00430022">
        <w:rPr>
          <w:rFonts w:ascii="Avenir Light" w:hAnsi="Avenir Light" w:cs="Avenir Light"/>
          <w:sz w:val="22"/>
        </w:rPr>
        <w:t>15</w:t>
      </w:r>
      <w:r w:rsidRPr="00430022">
        <w:rPr>
          <w:rFonts w:ascii="Avenir Light" w:hAnsi="Avenir Light" w:cs="Avenir Light"/>
          <w:sz w:val="22"/>
        </w:rPr>
        <w:t xml:space="preserve"> minutes, </w:t>
      </w:r>
      <w:r w:rsidR="00430022">
        <w:rPr>
          <w:rFonts w:ascii="Avenir Light" w:hAnsi="Avenir Light" w:cs="Avenir Light"/>
          <w:sz w:val="22"/>
        </w:rPr>
        <w:t>emergency services will be called and the family will be notified.</w:t>
      </w:r>
    </w:p>
    <w:p w14:paraId="7C51C763" w14:textId="77777777" w:rsidR="006F7B19" w:rsidRPr="00D6051E" w:rsidRDefault="006F7B19" w:rsidP="00EE4EE2">
      <w:pPr>
        <w:pStyle w:val="Heading2"/>
        <w:spacing w:after="120"/>
        <w:rPr>
          <w:rFonts w:ascii="Source Serif Pro" w:hAnsi="Source Serif Pro"/>
          <w:b w:val="0"/>
          <w:i w:val="0"/>
          <w:color w:val="4F6228" w:themeColor="accent3" w:themeShade="80"/>
          <w:sz w:val="24"/>
        </w:rPr>
      </w:pPr>
      <w:bookmarkStart w:id="156" w:name="_Toc251583216"/>
      <w:bookmarkStart w:id="157" w:name="_Toc131338504"/>
      <w:r w:rsidRPr="00D6051E">
        <w:rPr>
          <w:rFonts w:ascii="Source Serif Pro" w:hAnsi="Source Serif Pro"/>
          <w:b w:val="0"/>
          <w:i w:val="0"/>
          <w:color w:val="4F6228" w:themeColor="accent3" w:themeShade="80"/>
          <w:sz w:val="24"/>
        </w:rPr>
        <w:t>Fire Safety</w:t>
      </w:r>
      <w:bookmarkEnd w:id="156"/>
      <w:bookmarkEnd w:id="157"/>
    </w:p>
    <w:p w14:paraId="685B0943" w14:textId="77777777" w:rsidR="006F7B19" w:rsidRPr="00430022" w:rsidRDefault="002B56A7" w:rsidP="00EE4EE2">
      <w:pPr>
        <w:spacing w:before="120"/>
        <w:rPr>
          <w:rFonts w:ascii="Avenir Light" w:hAnsi="Avenir Light" w:cs="Avenir Light"/>
          <w:sz w:val="22"/>
        </w:rPr>
      </w:pPr>
      <w:r w:rsidRPr="00430022">
        <w:rPr>
          <w:rFonts w:ascii="Avenir Light" w:hAnsi="Avenir Light" w:cs="Avenir Light"/>
          <w:sz w:val="22"/>
          <w:szCs w:val="22"/>
        </w:rPr>
        <w:t>My</w:t>
      </w:r>
      <w:r w:rsidR="006F7B19" w:rsidRPr="00430022">
        <w:rPr>
          <w:rFonts w:ascii="Avenir Light" w:hAnsi="Avenir Light" w:cs="Avenir Light"/>
          <w:sz w:val="22"/>
          <w:szCs w:val="22"/>
        </w:rPr>
        <w:t xml:space="preserve"> </w:t>
      </w:r>
      <w:r w:rsidR="00B21A90" w:rsidRPr="00430022">
        <w:rPr>
          <w:rFonts w:ascii="Avenir Light" w:hAnsi="Avenir Light" w:cs="Avenir Light"/>
          <w:sz w:val="22"/>
          <w:szCs w:val="22"/>
        </w:rPr>
        <w:t>home</w:t>
      </w:r>
      <w:r w:rsidR="006F7B19" w:rsidRPr="00430022">
        <w:rPr>
          <w:rFonts w:ascii="Avenir Light" w:hAnsi="Avenir Light" w:cs="Avenir Light"/>
          <w:sz w:val="22"/>
          <w:szCs w:val="22"/>
        </w:rPr>
        <w:t xml:space="preserve"> is fully equipped with </w:t>
      </w:r>
      <w:r w:rsidR="001F30F6" w:rsidRPr="00430022">
        <w:rPr>
          <w:rFonts w:ascii="Avenir Light" w:hAnsi="Avenir Light" w:cs="Avenir Light"/>
          <w:sz w:val="22"/>
        </w:rPr>
        <w:t xml:space="preserve">fire extinguishers and alarms. </w:t>
      </w:r>
    </w:p>
    <w:p w14:paraId="077F498D" w14:textId="77777777" w:rsidR="006F7B19" w:rsidRPr="006F037E" w:rsidRDefault="002B56A7" w:rsidP="00EE4EE2">
      <w:pPr>
        <w:spacing w:before="120"/>
        <w:rPr>
          <w:rFonts w:ascii="Arial" w:hAnsi="Arial" w:cs="Arial"/>
          <w:sz w:val="22"/>
        </w:rPr>
      </w:pPr>
      <w:r w:rsidRPr="00430022">
        <w:rPr>
          <w:rFonts w:ascii="Avenir Light" w:hAnsi="Avenir Light" w:cs="Avenir Light"/>
          <w:sz w:val="22"/>
        </w:rPr>
        <w:t>My</w:t>
      </w:r>
      <w:r w:rsidR="006F7B19" w:rsidRPr="00430022">
        <w:rPr>
          <w:rFonts w:ascii="Avenir Light" w:hAnsi="Avenir Light" w:cs="Avenir Light"/>
          <w:sz w:val="22"/>
        </w:rPr>
        <w:t xml:space="preserve"> fire evacuation plan is reviewed with the children on a </w:t>
      </w:r>
      <w:r w:rsidR="001F30F6" w:rsidRPr="00430022">
        <w:rPr>
          <w:rFonts w:ascii="Avenir Light" w:hAnsi="Avenir Light" w:cs="Avenir Light"/>
          <w:sz w:val="22"/>
        </w:rPr>
        <w:t>monthly</w:t>
      </w:r>
      <w:r w:rsidR="0046748E" w:rsidRPr="00430022">
        <w:rPr>
          <w:rFonts w:ascii="Avenir Light" w:hAnsi="Avenir Light" w:cs="Avenir Light"/>
          <w:sz w:val="22"/>
        </w:rPr>
        <w:t xml:space="preserve"> </w:t>
      </w:r>
      <w:r w:rsidR="006F7B19" w:rsidRPr="00430022">
        <w:rPr>
          <w:rFonts w:ascii="Avenir Light" w:hAnsi="Avenir Light" w:cs="Avenir Light"/>
          <w:sz w:val="22"/>
        </w:rPr>
        <w:t>basis</w:t>
      </w:r>
      <w:r w:rsidR="0046748E">
        <w:rPr>
          <w:rFonts w:ascii="Arial" w:hAnsi="Arial" w:cs="Arial"/>
          <w:sz w:val="22"/>
        </w:rPr>
        <w:t xml:space="preserve">. </w:t>
      </w:r>
    </w:p>
    <w:p w14:paraId="39356384" w14:textId="77777777" w:rsidR="00504D3C" w:rsidRPr="00D6051E" w:rsidRDefault="00560647" w:rsidP="00EE4EE2">
      <w:pPr>
        <w:pStyle w:val="Heading2"/>
        <w:spacing w:after="120"/>
        <w:rPr>
          <w:rFonts w:ascii="Source Serif Pro" w:hAnsi="Source Serif Pro"/>
          <w:b w:val="0"/>
          <w:i w:val="0"/>
          <w:color w:val="4F6228" w:themeColor="accent3" w:themeShade="80"/>
          <w:sz w:val="24"/>
        </w:rPr>
      </w:pPr>
      <w:bookmarkStart w:id="158" w:name="_Toc251583217"/>
      <w:bookmarkStart w:id="159" w:name="_Toc131338505"/>
      <w:r w:rsidRPr="00D6051E">
        <w:rPr>
          <w:rFonts w:ascii="Source Serif Pro" w:hAnsi="Source Serif Pro"/>
          <w:b w:val="0"/>
          <w:i w:val="0"/>
          <w:color w:val="4F6228" w:themeColor="accent3" w:themeShade="80"/>
          <w:sz w:val="24"/>
        </w:rPr>
        <w:t xml:space="preserve">Emergency </w:t>
      </w:r>
      <w:r w:rsidR="00504D3C" w:rsidRPr="00D6051E">
        <w:rPr>
          <w:rFonts w:ascii="Source Serif Pro" w:hAnsi="Source Serif Pro"/>
          <w:b w:val="0"/>
          <w:i w:val="0"/>
          <w:color w:val="4F6228" w:themeColor="accent3" w:themeShade="80"/>
          <w:sz w:val="24"/>
        </w:rPr>
        <w:t>Transportation</w:t>
      </w:r>
      <w:bookmarkEnd w:id="158"/>
      <w:bookmarkEnd w:id="159"/>
      <w:r w:rsidR="00504D3C" w:rsidRPr="00D6051E">
        <w:rPr>
          <w:rFonts w:ascii="Source Serif Pro" w:hAnsi="Source Serif Pro"/>
          <w:b w:val="0"/>
          <w:i w:val="0"/>
          <w:color w:val="4F6228" w:themeColor="accent3" w:themeShade="80"/>
          <w:sz w:val="24"/>
        </w:rPr>
        <w:t xml:space="preserve"> </w:t>
      </w:r>
    </w:p>
    <w:p w14:paraId="503788C2" w14:textId="77777777" w:rsidR="008B37A8" w:rsidRPr="00430022" w:rsidRDefault="00E6575D" w:rsidP="00EE4EE2">
      <w:pPr>
        <w:spacing w:before="120"/>
        <w:rPr>
          <w:rFonts w:ascii="Avenir Light" w:hAnsi="Avenir Light" w:cs="Avenir Light"/>
          <w:sz w:val="22"/>
        </w:rPr>
      </w:pPr>
      <w:r w:rsidRPr="00430022">
        <w:rPr>
          <w:rFonts w:ascii="Avenir Light" w:hAnsi="Avenir Light" w:cs="Avenir Light"/>
          <w:sz w:val="22"/>
        </w:rPr>
        <w:t>I</w:t>
      </w:r>
      <w:r w:rsidR="00504D3C" w:rsidRPr="00430022">
        <w:rPr>
          <w:rFonts w:ascii="Avenir Light" w:hAnsi="Avenir Light" w:cs="Avenir Light"/>
          <w:sz w:val="22"/>
        </w:rPr>
        <w:t>n the event your child needs to be transported due to a medical emergency</w:t>
      </w:r>
      <w:r w:rsidRPr="00430022">
        <w:rPr>
          <w:rFonts w:ascii="Avenir Light" w:hAnsi="Avenir Light" w:cs="Avenir Light"/>
          <w:sz w:val="22"/>
        </w:rPr>
        <w:t>,</w:t>
      </w:r>
      <w:r w:rsidR="00504D3C" w:rsidRPr="00430022">
        <w:rPr>
          <w:rFonts w:ascii="Avenir Light" w:hAnsi="Avenir Light" w:cs="Avenir Light"/>
          <w:sz w:val="22"/>
        </w:rPr>
        <w:t xml:space="preserve"> </w:t>
      </w:r>
      <w:r w:rsidRPr="00430022">
        <w:rPr>
          <w:rFonts w:ascii="Avenir Light" w:hAnsi="Avenir Light" w:cs="Avenir Light"/>
          <w:sz w:val="22"/>
        </w:rPr>
        <w:t xml:space="preserve">if no other authorized person can be contacted and the need for transportation is essential, </w:t>
      </w:r>
      <w:r w:rsidR="00504D3C" w:rsidRPr="00430022">
        <w:rPr>
          <w:rFonts w:ascii="Avenir Light" w:hAnsi="Avenir Light" w:cs="Avenir Light"/>
          <w:sz w:val="22"/>
        </w:rPr>
        <w:t>an</w:t>
      </w:r>
      <w:r w:rsidR="00831B88" w:rsidRPr="00430022">
        <w:rPr>
          <w:rFonts w:ascii="Avenir Light" w:hAnsi="Avenir Light" w:cs="Avenir Light"/>
          <w:sz w:val="22"/>
        </w:rPr>
        <w:t xml:space="preserve"> </w:t>
      </w:r>
      <w:r w:rsidR="00504D3C" w:rsidRPr="00430022">
        <w:rPr>
          <w:rFonts w:ascii="Avenir Light" w:hAnsi="Avenir Light" w:cs="Avenir Light"/>
          <w:sz w:val="22"/>
        </w:rPr>
        <w:t xml:space="preserve">ambulance will be called </w:t>
      </w:r>
      <w:r w:rsidR="006F7B19" w:rsidRPr="00430022">
        <w:rPr>
          <w:rFonts w:ascii="Avenir Light" w:hAnsi="Avenir Light" w:cs="Avenir Light"/>
          <w:sz w:val="22"/>
        </w:rPr>
        <w:t>for transportation</w:t>
      </w:r>
      <w:r w:rsidR="0046748E" w:rsidRPr="00430022">
        <w:rPr>
          <w:rFonts w:ascii="Avenir Light" w:hAnsi="Avenir Light" w:cs="Avenir Light"/>
          <w:sz w:val="22"/>
        </w:rPr>
        <w:t>.</w:t>
      </w:r>
      <w:r w:rsidR="001F30F6" w:rsidRPr="00430022">
        <w:rPr>
          <w:rFonts w:ascii="Avenir Light" w:hAnsi="Avenir Light" w:cs="Avenir Light"/>
          <w:sz w:val="22"/>
        </w:rPr>
        <w:t xml:space="preserve"> If available,</w:t>
      </w:r>
      <w:r w:rsidR="0046748E" w:rsidRPr="00430022">
        <w:rPr>
          <w:rFonts w:ascii="Avenir Light" w:hAnsi="Avenir Light" w:cs="Avenir Light"/>
          <w:sz w:val="22"/>
        </w:rPr>
        <w:t xml:space="preserve"> </w:t>
      </w:r>
      <w:r w:rsidR="001F30F6" w:rsidRPr="00430022">
        <w:rPr>
          <w:rFonts w:ascii="Avenir Light" w:hAnsi="Avenir Light" w:cs="Avenir Light"/>
          <w:sz w:val="22"/>
        </w:rPr>
        <w:t>a</w:t>
      </w:r>
      <w:r w:rsidR="006F7B19" w:rsidRPr="00430022">
        <w:rPr>
          <w:rFonts w:ascii="Avenir Light" w:hAnsi="Avenir Light" w:cs="Avenir Light"/>
          <w:sz w:val="22"/>
        </w:rPr>
        <w:t xml:space="preserve"> </w:t>
      </w:r>
      <w:r w:rsidR="00430022">
        <w:rPr>
          <w:rFonts w:ascii="Avenir Light" w:hAnsi="Avenir Light" w:cs="Avenir Light"/>
          <w:sz w:val="22"/>
        </w:rPr>
        <w:t>staff member</w:t>
      </w:r>
      <w:r w:rsidR="006F7B19" w:rsidRPr="00430022">
        <w:rPr>
          <w:rFonts w:ascii="Avenir Light" w:hAnsi="Avenir Light" w:cs="Avenir Light"/>
          <w:sz w:val="22"/>
        </w:rPr>
        <w:t xml:space="preserve"> will accompany </w:t>
      </w:r>
      <w:r w:rsidR="004839DB" w:rsidRPr="00430022">
        <w:rPr>
          <w:rFonts w:ascii="Avenir Light" w:hAnsi="Avenir Light" w:cs="Avenir Light"/>
          <w:sz w:val="22"/>
        </w:rPr>
        <w:t xml:space="preserve">and remain with </w:t>
      </w:r>
      <w:r w:rsidR="00935CA6" w:rsidRPr="00430022">
        <w:rPr>
          <w:rFonts w:ascii="Avenir Light" w:hAnsi="Avenir Light" w:cs="Avenir Light"/>
          <w:sz w:val="22"/>
        </w:rPr>
        <w:t>your</w:t>
      </w:r>
      <w:r w:rsidR="004839DB" w:rsidRPr="00430022">
        <w:rPr>
          <w:rFonts w:ascii="Avenir Light" w:hAnsi="Avenir Light" w:cs="Avenir Light"/>
          <w:sz w:val="22"/>
        </w:rPr>
        <w:t xml:space="preserve"> child until a family member or emergency contact arrives</w:t>
      </w:r>
      <w:r w:rsidR="00504D3C" w:rsidRPr="00430022">
        <w:rPr>
          <w:rFonts w:ascii="Avenir Light" w:hAnsi="Avenir Light" w:cs="Avenir Light"/>
          <w:sz w:val="22"/>
        </w:rPr>
        <w:t>.</w:t>
      </w:r>
    </w:p>
    <w:p w14:paraId="24E1DEA9" w14:textId="56654DAD" w:rsidR="008B37A8" w:rsidRPr="00FC1B8B" w:rsidRDefault="008B37A8" w:rsidP="00FC1B8B">
      <w:pPr>
        <w:pStyle w:val="Heading1"/>
        <w:spacing w:before="480" w:after="120"/>
        <w:rPr>
          <w:rFonts w:ascii="Source Serif Pro" w:hAnsi="Source Serif Pro"/>
          <w:b w:val="0"/>
          <w:i/>
          <w:color w:val="4F6228" w:themeColor="accent3" w:themeShade="80"/>
          <w:sz w:val="24"/>
          <w:szCs w:val="24"/>
        </w:rPr>
      </w:pPr>
      <w:bookmarkStart w:id="160" w:name="_Toc131338506"/>
      <w:r w:rsidRPr="00D6051E">
        <w:rPr>
          <w:rFonts w:ascii="Source Serif Pro" w:hAnsi="Source Serif Pro"/>
          <w:b w:val="0"/>
          <w:smallCaps/>
          <w:color w:val="4F6228" w:themeColor="accent3" w:themeShade="80"/>
          <w:sz w:val="28"/>
        </w:rPr>
        <w:lastRenderedPageBreak/>
        <w:t>Family Activities</w:t>
      </w:r>
      <w:bookmarkEnd w:id="160"/>
    </w:p>
    <w:p w14:paraId="0827C440" w14:textId="11DD8545"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From time to time, I offer an opportunity for families to participate in the activities that help with growth and improvement of their child’s education</w:t>
      </w:r>
      <w:r w:rsidR="0046748E" w:rsidRPr="00243A7A">
        <w:rPr>
          <w:rFonts w:ascii="Avenir Light" w:hAnsi="Avenir Light" w:cs="Avenir Light"/>
          <w:sz w:val="22"/>
          <w:szCs w:val="22"/>
        </w:rPr>
        <w:t xml:space="preserve">. </w:t>
      </w:r>
      <w:r w:rsidRPr="00243A7A">
        <w:rPr>
          <w:rFonts w:ascii="Avenir Light" w:hAnsi="Avenir Light" w:cs="Avenir Light"/>
          <w:sz w:val="22"/>
          <w:szCs w:val="22"/>
        </w:rPr>
        <w:t>I encourage families to take an active role</w:t>
      </w:r>
      <w:r w:rsidR="00FC1B8B">
        <w:rPr>
          <w:rFonts w:ascii="Avenir Light" w:hAnsi="Avenir Light" w:cs="Avenir Light"/>
          <w:sz w:val="22"/>
          <w:szCs w:val="22"/>
        </w:rPr>
        <w:t xml:space="preserve"> and I am always open to help if you see something specific that needs to be done.</w:t>
      </w:r>
      <w:r w:rsidRPr="00243A7A">
        <w:rPr>
          <w:rFonts w:ascii="Avenir Light" w:hAnsi="Avenir Light" w:cs="Avenir Light"/>
          <w:sz w:val="22"/>
          <w:szCs w:val="22"/>
        </w:rPr>
        <w:t xml:space="preserve"> </w:t>
      </w:r>
    </w:p>
    <w:p w14:paraId="78A09055" w14:textId="77777777" w:rsidR="008B37A8" w:rsidRPr="00243A7A" w:rsidRDefault="008B37A8" w:rsidP="008B37A8">
      <w:pPr>
        <w:rPr>
          <w:rFonts w:ascii="Avenir Light" w:hAnsi="Avenir Light" w:cs="Avenir Light"/>
          <w:sz w:val="22"/>
          <w:szCs w:val="22"/>
        </w:rPr>
      </w:pPr>
    </w:p>
    <w:p w14:paraId="42CDF8DA"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 xml:space="preserve">Examples of Family Events:  Please be sure to look at the Bulletin Board for announcements of these activities and events. </w:t>
      </w:r>
    </w:p>
    <w:p w14:paraId="72D0934A"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 xml:space="preserve">Holiday Gathering </w:t>
      </w:r>
    </w:p>
    <w:p w14:paraId="46AF84C1"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Book Swap</w:t>
      </w:r>
    </w:p>
    <w:p w14:paraId="5684B827"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Fall Festival</w:t>
      </w:r>
    </w:p>
    <w:p w14:paraId="3C999A6B"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Annual Family Picnic</w:t>
      </w:r>
    </w:p>
    <w:p w14:paraId="6BC5C413"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 xml:space="preserve"> </w:t>
      </w:r>
    </w:p>
    <w:p w14:paraId="1CFFF880"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 xml:space="preserve">Program Activities: Enjoy and help your child’s class with these special activities. </w:t>
      </w:r>
    </w:p>
    <w:p w14:paraId="7D0D0623" w14:textId="7AC45098"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 xml:space="preserve">Share a meal with your child  </w:t>
      </w:r>
    </w:p>
    <w:p w14:paraId="77B16D5D"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 xml:space="preserve">Read to children at arrival or pickup </w:t>
      </w:r>
    </w:p>
    <w:p w14:paraId="6CBD8457"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Volunteer in the classroom</w:t>
      </w:r>
    </w:p>
    <w:p w14:paraId="3D8AEBAD"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 xml:space="preserve">Donate requested items </w:t>
      </w:r>
    </w:p>
    <w:p w14:paraId="15801F3F"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Contribute to Pot Luck Meal</w:t>
      </w:r>
    </w:p>
    <w:p w14:paraId="6F3B6DBB"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Family Teacher conferences</w:t>
      </w:r>
    </w:p>
    <w:p w14:paraId="55ED8177"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 xml:space="preserve"> </w:t>
      </w:r>
    </w:p>
    <w:p w14:paraId="138C86AD" w14:textId="2B936FBD"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Family/Parent Workshops: Family workshops change as needed</w:t>
      </w:r>
      <w:r w:rsidR="0046748E" w:rsidRPr="00243A7A">
        <w:rPr>
          <w:rFonts w:ascii="Avenir Light" w:hAnsi="Avenir Light" w:cs="Avenir Light"/>
          <w:sz w:val="22"/>
          <w:szCs w:val="22"/>
        </w:rPr>
        <w:t xml:space="preserve">. </w:t>
      </w:r>
      <w:r w:rsidRPr="00243A7A">
        <w:rPr>
          <w:rFonts w:ascii="Avenir Light" w:hAnsi="Avenir Light" w:cs="Avenir Light"/>
          <w:sz w:val="22"/>
          <w:szCs w:val="22"/>
        </w:rPr>
        <w:t xml:space="preserve">Below is a list of workshops I may offer.I welcome requests for workshop topics. </w:t>
      </w:r>
    </w:p>
    <w:p w14:paraId="11176987" w14:textId="77777777" w:rsidR="005E0564"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 xml:space="preserve">Positive Guidance and Loving Discipline </w:t>
      </w:r>
    </w:p>
    <w:p w14:paraId="4A3808E1"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Toilet Training</w:t>
      </w:r>
    </w:p>
    <w:p w14:paraId="62B9795A"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Safety in the Home</w:t>
      </w:r>
    </w:p>
    <w:p w14:paraId="007154D4"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Child Proofing Your Home</w:t>
      </w:r>
    </w:p>
    <w:p w14:paraId="16D00868"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Brain Development</w:t>
      </w:r>
    </w:p>
    <w:p w14:paraId="45DF4AE2"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Nutrition and Exercise for Small Bodies</w:t>
      </w:r>
    </w:p>
    <w:p w14:paraId="2248A1EC"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Supporting Your Child in Times of Stress</w:t>
      </w:r>
    </w:p>
    <w:p w14:paraId="5778A669"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Food Allergies</w:t>
      </w:r>
    </w:p>
    <w:p w14:paraId="4A94F584"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How to Prepare for a Conference</w:t>
      </w:r>
    </w:p>
    <w:p w14:paraId="4F9BADF5"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Warning Signs for Developmental Delays</w:t>
      </w:r>
    </w:p>
    <w:p w14:paraId="226D6427"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Value of Reading to Your Child</w:t>
      </w:r>
    </w:p>
    <w:p w14:paraId="59A7DEF8" w14:textId="77777777" w:rsidR="008B37A8" w:rsidRPr="00243A7A" w:rsidRDefault="008B37A8" w:rsidP="008B37A8">
      <w:pPr>
        <w:rPr>
          <w:rFonts w:ascii="Avenir Light" w:hAnsi="Avenir Light" w:cs="Avenir Light"/>
          <w:sz w:val="22"/>
          <w:szCs w:val="22"/>
        </w:rPr>
      </w:pPr>
      <w:r w:rsidRPr="00243A7A">
        <w:rPr>
          <w:rFonts w:ascii="Avenir Light" w:hAnsi="Avenir Light" w:cs="Avenir Light"/>
          <w:sz w:val="22"/>
          <w:szCs w:val="22"/>
        </w:rPr>
        <w:t>•</w:t>
      </w:r>
      <w:r w:rsidRPr="00243A7A">
        <w:rPr>
          <w:rFonts w:ascii="Avenir Light" w:hAnsi="Avenir Light" w:cs="Avenir Light"/>
          <w:sz w:val="22"/>
          <w:szCs w:val="22"/>
        </w:rPr>
        <w:tab/>
        <w:t>Everyday Math</w:t>
      </w:r>
    </w:p>
    <w:bookmarkEnd w:id="3"/>
    <w:p w14:paraId="5F613D68" w14:textId="77777777" w:rsidR="00B403F6" w:rsidRDefault="00B403F6" w:rsidP="00063307">
      <w:pPr>
        <w:sectPr w:rsidR="00B403F6" w:rsidSect="00295B58">
          <w:footerReference w:type="default" r:id="rId12"/>
          <w:pgSz w:w="12240" w:h="15840"/>
          <w:pgMar w:top="1296" w:right="1440" w:bottom="1296" w:left="1440" w:header="720" w:footer="720" w:gutter="0"/>
          <w:pgNumType w:start="1"/>
          <w:cols w:space="720"/>
          <w:docGrid w:linePitch="360"/>
        </w:sectPr>
      </w:pPr>
    </w:p>
    <w:p w14:paraId="307DB000" w14:textId="77777777" w:rsidR="002F37F7" w:rsidRDefault="002F37F7" w:rsidP="00FC1B8B">
      <w:pPr>
        <w:rPr>
          <w:rFonts w:ascii="Arial" w:hAnsi="Arial" w:cs="Arial"/>
          <w:b/>
          <w:bCs/>
          <w:color w:val="008000"/>
          <w:kern w:val="32"/>
          <w:sz w:val="28"/>
          <w:szCs w:val="32"/>
        </w:rPr>
      </w:pPr>
    </w:p>
    <w:p w14:paraId="60D5B515" w14:textId="77777777" w:rsidR="002F37F7" w:rsidRPr="00D6051E" w:rsidRDefault="002F37F7" w:rsidP="004A2EA6">
      <w:pPr>
        <w:rPr>
          <w:rFonts w:ascii="Source Serif Pro" w:hAnsi="Source Serif Pro" w:cs="Arial"/>
          <w:color w:val="4F6228" w:themeColor="accent3" w:themeShade="80"/>
          <w:sz w:val="56"/>
          <w:szCs w:val="56"/>
        </w:rPr>
      </w:pPr>
      <w:r w:rsidRPr="00D6051E">
        <w:rPr>
          <w:rFonts w:ascii="Source Serif Pro" w:hAnsi="Source Serif Pro" w:cs="Arial"/>
          <w:color w:val="4F6228" w:themeColor="accent3" w:themeShade="80"/>
          <w:sz w:val="56"/>
          <w:szCs w:val="56"/>
        </w:rPr>
        <w:t xml:space="preserve">Family Handbook </w:t>
      </w:r>
      <w:r w:rsidR="00355F44" w:rsidRPr="00D6051E">
        <w:rPr>
          <w:rFonts w:ascii="Source Serif Pro" w:hAnsi="Source Serif Pro" w:cs="Arial"/>
          <w:color w:val="4F6228" w:themeColor="accent3" w:themeShade="80"/>
          <w:sz w:val="56"/>
          <w:szCs w:val="56"/>
        </w:rPr>
        <w:t>Acknowledgement</w:t>
      </w:r>
    </w:p>
    <w:p w14:paraId="0190D29B" w14:textId="77777777" w:rsidR="002F37F7" w:rsidRDefault="002F37F7" w:rsidP="00063307">
      <w:pPr>
        <w:rPr>
          <w:rFonts w:ascii="Arial" w:hAnsi="Arial" w:cs="Arial"/>
          <w:sz w:val="22"/>
          <w:szCs w:val="22"/>
        </w:rPr>
      </w:pPr>
    </w:p>
    <w:p w14:paraId="2BEC2DF8" w14:textId="77777777" w:rsidR="002F37F7" w:rsidRPr="007525C6" w:rsidRDefault="002F37F7" w:rsidP="00063307">
      <w:pPr>
        <w:rPr>
          <w:rFonts w:ascii="Avenir Light" w:hAnsi="Avenir Light" w:cs="Avenir Light"/>
          <w:szCs w:val="22"/>
        </w:rPr>
      </w:pPr>
    </w:p>
    <w:p w14:paraId="1EAC5CA3" w14:textId="77777777" w:rsidR="002F37F7" w:rsidRPr="007525C6" w:rsidRDefault="002F37F7" w:rsidP="00063307">
      <w:pPr>
        <w:rPr>
          <w:rFonts w:ascii="Avenir Light" w:hAnsi="Avenir Light" w:cs="Avenir Light"/>
          <w:szCs w:val="22"/>
        </w:rPr>
      </w:pPr>
    </w:p>
    <w:p w14:paraId="556A9A84" w14:textId="77777777" w:rsidR="00355F44" w:rsidRPr="007525C6" w:rsidRDefault="00355F44" w:rsidP="00355F44">
      <w:pPr>
        <w:rPr>
          <w:rFonts w:ascii="Avenir Light" w:hAnsi="Avenir Light" w:cs="Avenir Light"/>
          <w:szCs w:val="22"/>
        </w:rPr>
      </w:pPr>
      <w:r w:rsidRPr="007525C6">
        <w:rPr>
          <w:rFonts w:ascii="Avenir Light" w:hAnsi="Avenir Light" w:cs="Avenir Light"/>
          <w:szCs w:val="22"/>
        </w:rPr>
        <w:t xml:space="preserve">Please sign this acknowledgement, detach </w:t>
      </w:r>
      <w:r w:rsidR="00E62168" w:rsidRPr="007525C6">
        <w:rPr>
          <w:rFonts w:ascii="Avenir Light" w:hAnsi="Avenir Light" w:cs="Avenir Light"/>
          <w:szCs w:val="22"/>
        </w:rPr>
        <w:t xml:space="preserve">it </w:t>
      </w:r>
      <w:r w:rsidR="00935CA6" w:rsidRPr="007525C6">
        <w:rPr>
          <w:rFonts w:ascii="Avenir Light" w:hAnsi="Avenir Light" w:cs="Avenir Light"/>
          <w:szCs w:val="22"/>
        </w:rPr>
        <w:t>from the hand</w:t>
      </w:r>
      <w:r w:rsidRPr="007525C6">
        <w:rPr>
          <w:rFonts w:ascii="Avenir Light" w:hAnsi="Avenir Light" w:cs="Avenir Light"/>
          <w:szCs w:val="22"/>
        </w:rPr>
        <w:t xml:space="preserve">book, and return </w:t>
      </w:r>
      <w:r w:rsidR="004A2EA6" w:rsidRPr="007525C6">
        <w:rPr>
          <w:rFonts w:ascii="Avenir Light" w:hAnsi="Avenir Light" w:cs="Avenir Light"/>
          <w:szCs w:val="22"/>
        </w:rPr>
        <w:t>it</w:t>
      </w:r>
      <w:r w:rsidRPr="007525C6">
        <w:rPr>
          <w:rFonts w:ascii="Avenir Light" w:hAnsi="Avenir Light" w:cs="Avenir Light"/>
          <w:szCs w:val="22"/>
        </w:rPr>
        <w:t xml:space="preserve"> prior to enrollment.</w:t>
      </w:r>
    </w:p>
    <w:p w14:paraId="75B68C1C" w14:textId="77777777" w:rsidR="00355F44" w:rsidRDefault="00355F44" w:rsidP="00355F44">
      <w:pPr>
        <w:rPr>
          <w:rFonts w:ascii="Avenir Light" w:hAnsi="Avenir Light" w:cs="Avenir Light"/>
          <w:szCs w:val="22"/>
        </w:rPr>
      </w:pPr>
    </w:p>
    <w:p w14:paraId="772A01B5" w14:textId="77777777" w:rsidR="007525C6" w:rsidRDefault="007525C6" w:rsidP="00355F44">
      <w:pPr>
        <w:rPr>
          <w:rFonts w:ascii="Avenir Light" w:hAnsi="Avenir Light" w:cs="Avenir Light"/>
          <w:szCs w:val="22"/>
        </w:rPr>
      </w:pPr>
    </w:p>
    <w:p w14:paraId="2190808E" w14:textId="77777777" w:rsidR="007525C6" w:rsidRPr="007525C6" w:rsidRDefault="007525C6" w:rsidP="00355F44">
      <w:pPr>
        <w:rPr>
          <w:rFonts w:ascii="Avenir Light" w:hAnsi="Avenir Light" w:cs="Avenir Light"/>
          <w:szCs w:val="22"/>
        </w:rPr>
      </w:pPr>
    </w:p>
    <w:p w14:paraId="3FA08E8B" w14:textId="77777777" w:rsidR="00355F44" w:rsidRPr="007525C6" w:rsidRDefault="004A2EA6" w:rsidP="00355F44">
      <w:pPr>
        <w:rPr>
          <w:rFonts w:ascii="Avenir Light" w:hAnsi="Avenir Light" w:cs="Avenir Light"/>
          <w:szCs w:val="22"/>
        </w:rPr>
      </w:pPr>
      <w:r w:rsidRPr="007525C6">
        <w:rPr>
          <w:rFonts w:ascii="Avenir Light" w:hAnsi="Avenir Light" w:cs="Avenir Light"/>
          <w:szCs w:val="22"/>
        </w:rPr>
        <w:t>This handbook will be updated</w:t>
      </w:r>
      <w:r w:rsidR="00355F44" w:rsidRPr="007525C6">
        <w:rPr>
          <w:rFonts w:ascii="Avenir Light" w:hAnsi="Avenir Light" w:cs="Avenir Light"/>
          <w:szCs w:val="22"/>
        </w:rPr>
        <w:t xml:space="preserve"> from time-to-t</w:t>
      </w:r>
      <w:r w:rsidR="0024483C" w:rsidRPr="007525C6">
        <w:rPr>
          <w:rFonts w:ascii="Avenir Light" w:hAnsi="Avenir Light" w:cs="Avenir Light"/>
          <w:szCs w:val="22"/>
        </w:rPr>
        <w:t xml:space="preserve">ime and </w:t>
      </w:r>
      <w:r w:rsidRPr="007525C6">
        <w:rPr>
          <w:rFonts w:ascii="Avenir Light" w:hAnsi="Avenir Light" w:cs="Avenir Light"/>
          <w:szCs w:val="22"/>
        </w:rPr>
        <w:t xml:space="preserve">you </w:t>
      </w:r>
      <w:r w:rsidR="0024483C" w:rsidRPr="007525C6">
        <w:rPr>
          <w:rFonts w:ascii="Avenir Light" w:hAnsi="Avenir Light" w:cs="Avenir Light"/>
          <w:szCs w:val="22"/>
        </w:rPr>
        <w:t>will</w:t>
      </w:r>
      <w:r w:rsidRPr="007525C6">
        <w:rPr>
          <w:rFonts w:ascii="Avenir Light" w:hAnsi="Avenir Light" w:cs="Avenir Light"/>
          <w:szCs w:val="22"/>
        </w:rPr>
        <w:t xml:space="preserve"> be</w:t>
      </w:r>
      <w:r w:rsidR="0024483C" w:rsidRPr="007525C6">
        <w:rPr>
          <w:rFonts w:ascii="Avenir Light" w:hAnsi="Avenir Light" w:cs="Avenir Light"/>
          <w:szCs w:val="22"/>
        </w:rPr>
        <w:t xml:space="preserve"> provide</w:t>
      </w:r>
      <w:r w:rsidRPr="007525C6">
        <w:rPr>
          <w:rFonts w:ascii="Avenir Light" w:hAnsi="Avenir Light" w:cs="Avenir Light"/>
          <w:szCs w:val="22"/>
        </w:rPr>
        <w:t>d</w:t>
      </w:r>
      <w:r w:rsidR="0024483C" w:rsidRPr="007525C6">
        <w:rPr>
          <w:rFonts w:ascii="Avenir Light" w:hAnsi="Avenir Light" w:cs="Avenir Light"/>
          <w:szCs w:val="22"/>
        </w:rPr>
        <w:t xml:space="preserve"> notice</w:t>
      </w:r>
      <w:r w:rsidR="00A953CF" w:rsidRPr="007525C6">
        <w:rPr>
          <w:rFonts w:ascii="Avenir Light" w:hAnsi="Avenir Light" w:cs="Avenir Light"/>
          <w:szCs w:val="22"/>
        </w:rPr>
        <w:t xml:space="preserve"> as</w:t>
      </w:r>
      <w:r w:rsidR="00355F44" w:rsidRPr="007525C6">
        <w:rPr>
          <w:rFonts w:ascii="Avenir Light" w:hAnsi="Avenir Light" w:cs="Avenir Light"/>
          <w:szCs w:val="22"/>
        </w:rPr>
        <w:t xml:space="preserve"> updates are </w:t>
      </w:r>
      <w:r w:rsidR="0024483C" w:rsidRPr="007525C6">
        <w:rPr>
          <w:rFonts w:ascii="Avenir Light" w:hAnsi="Avenir Light" w:cs="Avenir Light"/>
          <w:szCs w:val="22"/>
        </w:rPr>
        <w:t>implemented</w:t>
      </w:r>
      <w:r w:rsidR="0046748E" w:rsidRPr="007525C6">
        <w:rPr>
          <w:rFonts w:ascii="Avenir Light" w:hAnsi="Avenir Light" w:cs="Avenir Light"/>
          <w:szCs w:val="22"/>
        </w:rPr>
        <w:t xml:space="preserve">. </w:t>
      </w:r>
    </w:p>
    <w:p w14:paraId="0D8944DD" w14:textId="77777777" w:rsidR="00355F44" w:rsidRDefault="00355F44" w:rsidP="00355F44">
      <w:pPr>
        <w:rPr>
          <w:rFonts w:ascii="Avenir Light" w:hAnsi="Avenir Light" w:cs="Avenir Light"/>
          <w:szCs w:val="22"/>
        </w:rPr>
      </w:pPr>
    </w:p>
    <w:p w14:paraId="66238802" w14:textId="77777777" w:rsidR="007525C6" w:rsidRDefault="007525C6" w:rsidP="00355F44">
      <w:pPr>
        <w:rPr>
          <w:rFonts w:ascii="Avenir Light" w:hAnsi="Avenir Light" w:cs="Avenir Light"/>
          <w:szCs w:val="22"/>
        </w:rPr>
      </w:pPr>
    </w:p>
    <w:p w14:paraId="7C2597A1" w14:textId="77777777" w:rsidR="007525C6" w:rsidRPr="007525C6" w:rsidRDefault="007525C6" w:rsidP="00355F44">
      <w:pPr>
        <w:rPr>
          <w:rFonts w:ascii="Avenir Light" w:hAnsi="Avenir Light" w:cs="Avenir Light"/>
          <w:szCs w:val="22"/>
        </w:rPr>
      </w:pPr>
    </w:p>
    <w:p w14:paraId="4936F2B3" w14:textId="77777777" w:rsidR="00BB2943" w:rsidRPr="007525C6" w:rsidRDefault="00355F44" w:rsidP="00063307">
      <w:pPr>
        <w:rPr>
          <w:rFonts w:ascii="Avenir Light" w:hAnsi="Avenir Light" w:cs="Avenir Light"/>
          <w:szCs w:val="22"/>
        </w:rPr>
      </w:pPr>
      <w:r w:rsidRPr="007525C6">
        <w:rPr>
          <w:rFonts w:ascii="Avenir Light" w:hAnsi="Avenir Light" w:cs="Avenir Light"/>
          <w:szCs w:val="22"/>
        </w:rPr>
        <w:t>Thank you</w:t>
      </w:r>
      <w:r w:rsidR="0024483C" w:rsidRPr="007525C6">
        <w:rPr>
          <w:rFonts w:ascii="Avenir Light" w:hAnsi="Avenir Light" w:cs="Avenir Light"/>
          <w:szCs w:val="22"/>
        </w:rPr>
        <w:t xml:space="preserve"> for acknowledging th</w:t>
      </w:r>
      <w:r w:rsidR="004A2EA6" w:rsidRPr="007525C6">
        <w:rPr>
          <w:rFonts w:ascii="Avenir Light" w:hAnsi="Avenir Light" w:cs="Avenir Light"/>
          <w:szCs w:val="22"/>
        </w:rPr>
        <w:t>e policies and procedures</w:t>
      </w:r>
      <w:r w:rsidR="0024483C" w:rsidRPr="007525C6">
        <w:rPr>
          <w:rFonts w:ascii="Avenir Light" w:hAnsi="Avenir Light" w:cs="Avenir Light"/>
          <w:szCs w:val="22"/>
        </w:rPr>
        <w:t xml:space="preserve"> set up are for the safety a</w:t>
      </w:r>
      <w:r w:rsidR="004A2EA6" w:rsidRPr="007525C6">
        <w:rPr>
          <w:rFonts w:ascii="Avenir Light" w:hAnsi="Avenir Light" w:cs="Avenir Light"/>
          <w:szCs w:val="22"/>
        </w:rPr>
        <w:t xml:space="preserve">nd welfare of all children in </w:t>
      </w:r>
      <w:r w:rsidR="004A2EA6" w:rsidRPr="007525C6">
        <w:rPr>
          <w:rFonts w:ascii="Source Serif Pro" w:hAnsi="Source Serif Pro" w:cs="Avenir Light"/>
          <w:szCs w:val="22"/>
        </w:rPr>
        <w:t>Terra.Child</w:t>
      </w:r>
      <w:r w:rsidR="0024483C" w:rsidRPr="007525C6">
        <w:rPr>
          <w:rFonts w:ascii="Avenir Light" w:hAnsi="Avenir Light" w:cs="Avenir Light"/>
          <w:szCs w:val="22"/>
        </w:rPr>
        <w:t xml:space="preserve"> care</w:t>
      </w:r>
      <w:r w:rsidR="0003557F" w:rsidRPr="007525C6">
        <w:rPr>
          <w:rFonts w:ascii="Avenir Light" w:hAnsi="Avenir Light" w:cs="Avenir Light"/>
          <w:szCs w:val="22"/>
        </w:rPr>
        <w:t>.</w:t>
      </w:r>
      <w:r w:rsidRPr="007525C6">
        <w:rPr>
          <w:rFonts w:ascii="Avenir Light" w:hAnsi="Avenir Light" w:cs="Avenir Light"/>
          <w:szCs w:val="22"/>
        </w:rPr>
        <w:t xml:space="preserve"> </w:t>
      </w:r>
      <w:r w:rsidR="007C4D3C" w:rsidRPr="007525C6">
        <w:rPr>
          <w:rFonts w:ascii="Avenir Light" w:hAnsi="Avenir Light" w:cs="Avenir Light"/>
          <w:szCs w:val="22"/>
        </w:rPr>
        <w:t>I</w:t>
      </w:r>
      <w:r w:rsidRPr="007525C6">
        <w:rPr>
          <w:rFonts w:ascii="Avenir Light" w:hAnsi="Avenir Light" w:cs="Avenir Light"/>
          <w:szCs w:val="22"/>
        </w:rPr>
        <w:t xml:space="preserve"> look forward to getting to know you and your family.</w:t>
      </w:r>
    </w:p>
    <w:p w14:paraId="5C099691" w14:textId="77777777" w:rsidR="00BB2943" w:rsidRPr="007525C6" w:rsidRDefault="00BB2943" w:rsidP="00063307">
      <w:pPr>
        <w:rPr>
          <w:rFonts w:ascii="Avenir Light" w:hAnsi="Avenir Light" w:cs="Avenir Light"/>
          <w:szCs w:val="22"/>
        </w:rPr>
      </w:pPr>
    </w:p>
    <w:p w14:paraId="76E214D6" w14:textId="77777777" w:rsidR="00BB2943" w:rsidRDefault="00BB2943" w:rsidP="00063307">
      <w:pPr>
        <w:rPr>
          <w:rFonts w:ascii="Avenir Light" w:hAnsi="Avenir Light" w:cs="Avenir Light"/>
          <w:szCs w:val="22"/>
        </w:rPr>
      </w:pPr>
    </w:p>
    <w:p w14:paraId="5A463F9D" w14:textId="77777777" w:rsidR="007525C6" w:rsidRPr="007525C6" w:rsidRDefault="007525C6" w:rsidP="00063307">
      <w:pPr>
        <w:rPr>
          <w:rFonts w:ascii="Avenir Light" w:hAnsi="Avenir Light" w:cs="Avenir Light"/>
          <w:szCs w:val="22"/>
        </w:rPr>
      </w:pPr>
    </w:p>
    <w:p w14:paraId="54035D33" w14:textId="77777777" w:rsidR="006B272F" w:rsidRPr="007525C6" w:rsidRDefault="006B272F" w:rsidP="00063307">
      <w:pPr>
        <w:rPr>
          <w:rFonts w:ascii="Avenir Light" w:hAnsi="Avenir Light" w:cs="Avenir Light"/>
          <w:szCs w:val="22"/>
        </w:rPr>
      </w:pPr>
      <w:r w:rsidRPr="007525C6">
        <w:rPr>
          <w:rFonts w:ascii="Avenir Light" w:hAnsi="Avenir Light" w:cs="Avenir Light"/>
          <w:szCs w:val="22"/>
        </w:rPr>
        <w:t xml:space="preserve">I have received </w:t>
      </w:r>
      <w:r w:rsidR="00B21A90" w:rsidRPr="007525C6">
        <w:rPr>
          <w:rFonts w:ascii="Avenir Light" w:hAnsi="Avenir Light" w:cs="Avenir Light"/>
          <w:szCs w:val="22"/>
        </w:rPr>
        <w:t xml:space="preserve">and reviewed the </w:t>
      </w:r>
      <w:r w:rsidRPr="007525C6">
        <w:rPr>
          <w:rFonts w:ascii="Avenir Light" w:hAnsi="Avenir Light" w:cs="Avenir Light"/>
          <w:b/>
          <w:szCs w:val="22"/>
        </w:rPr>
        <w:t>Family Handbook</w:t>
      </w:r>
      <w:r w:rsidR="00B21A90" w:rsidRPr="007525C6">
        <w:rPr>
          <w:rFonts w:ascii="Avenir Light" w:hAnsi="Avenir Light" w:cs="Avenir Light"/>
          <w:szCs w:val="22"/>
        </w:rPr>
        <w:t>.</w:t>
      </w:r>
      <w:r w:rsidRPr="007525C6">
        <w:rPr>
          <w:rFonts w:ascii="Avenir Light" w:hAnsi="Avenir Light" w:cs="Avenir Light"/>
          <w:szCs w:val="22"/>
        </w:rPr>
        <w:t xml:space="preserve"> It is my responsibility to </w:t>
      </w:r>
      <w:r w:rsidR="002F37F7" w:rsidRPr="007525C6">
        <w:rPr>
          <w:rFonts w:ascii="Avenir Light" w:hAnsi="Avenir Light" w:cs="Avenir Light"/>
          <w:szCs w:val="22"/>
        </w:rPr>
        <w:t>understand</w:t>
      </w:r>
      <w:r w:rsidRPr="007525C6">
        <w:rPr>
          <w:rFonts w:ascii="Avenir Light" w:hAnsi="Avenir Light" w:cs="Avenir Light"/>
          <w:szCs w:val="22"/>
        </w:rPr>
        <w:t xml:space="preserve"> and familiarize myself the </w:t>
      </w:r>
      <w:r w:rsidR="00E62168" w:rsidRPr="007525C6">
        <w:rPr>
          <w:rFonts w:ascii="Avenir Light" w:hAnsi="Avenir Light" w:cs="Avenir Light"/>
          <w:szCs w:val="22"/>
        </w:rPr>
        <w:t>F</w:t>
      </w:r>
      <w:r w:rsidRPr="007525C6">
        <w:rPr>
          <w:rFonts w:ascii="Avenir Light" w:hAnsi="Avenir Light" w:cs="Avenir Light"/>
          <w:szCs w:val="22"/>
        </w:rPr>
        <w:t xml:space="preserve">amily </w:t>
      </w:r>
      <w:r w:rsidR="00E62168" w:rsidRPr="007525C6">
        <w:rPr>
          <w:rFonts w:ascii="Avenir Light" w:hAnsi="Avenir Light" w:cs="Avenir Light"/>
          <w:szCs w:val="22"/>
        </w:rPr>
        <w:t>H</w:t>
      </w:r>
      <w:r w:rsidRPr="007525C6">
        <w:rPr>
          <w:rFonts w:ascii="Avenir Light" w:hAnsi="Avenir Light" w:cs="Avenir Light"/>
          <w:szCs w:val="22"/>
        </w:rPr>
        <w:t xml:space="preserve">andbook and </w:t>
      </w:r>
      <w:r w:rsidR="002F37F7" w:rsidRPr="007525C6">
        <w:rPr>
          <w:rFonts w:ascii="Avenir Light" w:hAnsi="Avenir Light" w:cs="Avenir Light"/>
          <w:szCs w:val="22"/>
        </w:rPr>
        <w:t>to ask</w:t>
      </w:r>
      <w:r w:rsidRPr="007525C6">
        <w:rPr>
          <w:rFonts w:ascii="Avenir Light" w:hAnsi="Avenir Light" w:cs="Avenir Light"/>
          <w:szCs w:val="22"/>
        </w:rPr>
        <w:t xml:space="preserve"> questions</w:t>
      </w:r>
      <w:r w:rsidR="00935CA6" w:rsidRPr="007525C6">
        <w:rPr>
          <w:rFonts w:ascii="Avenir Light" w:hAnsi="Avenir Light" w:cs="Avenir Light"/>
          <w:szCs w:val="22"/>
        </w:rPr>
        <w:t xml:space="preserve"> </w:t>
      </w:r>
      <w:r w:rsidR="0024483C" w:rsidRPr="007525C6">
        <w:rPr>
          <w:rFonts w:ascii="Avenir Light" w:hAnsi="Avenir Light" w:cs="Avenir Light"/>
          <w:szCs w:val="22"/>
        </w:rPr>
        <w:t>if I do not understand</w:t>
      </w:r>
      <w:r w:rsidR="00935CA6" w:rsidRPr="007525C6">
        <w:rPr>
          <w:rFonts w:ascii="Avenir Light" w:hAnsi="Avenir Light" w:cs="Avenir Light"/>
          <w:szCs w:val="22"/>
        </w:rPr>
        <w:t xml:space="preserve"> any policies</w:t>
      </w:r>
      <w:r w:rsidRPr="007525C6">
        <w:rPr>
          <w:rFonts w:ascii="Avenir Light" w:hAnsi="Avenir Light" w:cs="Avenir Light"/>
          <w:szCs w:val="22"/>
        </w:rPr>
        <w:t>, procedure</w:t>
      </w:r>
      <w:r w:rsidR="00935CA6" w:rsidRPr="007525C6">
        <w:rPr>
          <w:rFonts w:ascii="Avenir Light" w:hAnsi="Avenir Light" w:cs="Avenir Light"/>
          <w:szCs w:val="22"/>
        </w:rPr>
        <w:t>s</w:t>
      </w:r>
      <w:r w:rsidRPr="007525C6">
        <w:rPr>
          <w:rFonts w:ascii="Avenir Light" w:hAnsi="Avenir Light" w:cs="Avenir Light"/>
          <w:szCs w:val="22"/>
        </w:rPr>
        <w:t xml:space="preserve"> or information contained in </w:t>
      </w:r>
      <w:r w:rsidR="00B21A90" w:rsidRPr="007525C6">
        <w:rPr>
          <w:rFonts w:ascii="Avenir Light" w:hAnsi="Avenir Light" w:cs="Avenir Light"/>
          <w:szCs w:val="22"/>
        </w:rPr>
        <w:t xml:space="preserve">the </w:t>
      </w:r>
      <w:r w:rsidRPr="007525C6">
        <w:rPr>
          <w:rFonts w:ascii="Avenir Light" w:hAnsi="Avenir Light" w:cs="Avenir Light"/>
          <w:b/>
          <w:szCs w:val="22"/>
        </w:rPr>
        <w:t>Family Handbook</w:t>
      </w:r>
      <w:r w:rsidRPr="007525C6">
        <w:rPr>
          <w:rFonts w:ascii="Avenir Light" w:hAnsi="Avenir Light" w:cs="Avenir Light"/>
          <w:szCs w:val="22"/>
        </w:rPr>
        <w:t>.</w:t>
      </w:r>
    </w:p>
    <w:p w14:paraId="201B4E56" w14:textId="77777777" w:rsidR="006B272F" w:rsidRPr="004A2EA6" w:rsidRDefault="006B272F" w:rsidP="00063307">
      <w:pPr>
        <w:rPr>
          <w:rFonts w:ascii="Avenir Light" w:hAnsi="Avenir Light" w:cs="Avenir Light"/>
          <w:sz w:val="22"/>
          <w:szCs w:val="22"/>
        </w:rPr>
      </w:pPr>
    </w:p>
    <w:p w14:paraId="529906CB" w14:textId="77777777" w:rsidR="002F37F7" w:rsidRPr="004A2EA6" w:rsidRDefault="002F37F7" w:rsidP="00063307">
      <w:pPr>
        <w:rPr>
          <w:rFonts w:ascii="Avenir Light" w:hAnsi="Avenir Light" w:cs="Avenir Light"/>
          <w:sz w:val="22"/>
          <w:szCs w:val="22"/>
        </w:rPr>
      </w:pPr>
    </w:p>
    <w:p w14:paraId="53A67382" w14:textId="77777777" w:rsidR="002F37F7" w:rsidRDefault="002F37F7" w:rsidP="00063307">
      <w:pPr>
        <w:rPr>
          <w:rFonts w:ascii="Arial" w:hAnsi="Arial" w:cs="Arial"/>
          <w:sz w:val="22"/>
          <w:szCs w:val="22"/>
        </w:rPr>
      </w:pPr>
    </w:p>
    <w:tbl>
      <w:tblPr>
        <w:tblpPr w:leftFromText="180" w:rightFromText="180" w:vertAnchor="text" w:horzAnchor="margin" w:tblpY="91"/>
        <w:tblW w:w="0" w:type="auto"/>
        <w:tblLook w:val="01E0" w:firstRow="1" w:lastRow="1" w:firstColumn="1" w:lastColumn="1" w:noHBand="0" w:noVBand="0"/>
      </w:tblPr>
      <w:tblGrid>
        <w:gridCol w:w="6004"/>
        <w:gridCol w:w="236"/>
        <w:gridCol w:w="3120"/>
      </w:tblGrid>
      <w:tr w:rsidR="007525C6" w:rsidRPr="004A2EA6" w14:paraId="2AD92ECB" w14:textId="77777777" w:rsidTr="007525C6">
        <w:trPr>
          <w:trHeight w:val="585"/>
        </w:trPr>
        <w:tc>
          <w:tcPr>
            <w:tcW w:w="6004" w:type="dxa"/>
            <w:tcBorders>
              <w:bottom w:val="single" w:sz="4" w:space="0" w:color="auto"/>
            </w:tcBorders>
          </w:tcPr>
          <w:p w14:paraId="33AA334B" w14:textId="77777777" w:rsidR="007525C6" w:rsidRPr="004A2EA6" w:rsidRDefault="007525C6" w:rsidP="007525C6">
            <w:pPr>
              <w:rPr>
                <w:rFonts w:ascii="Avenir Light" w:hAnsi="Avenir Light" w:cs="Avenir Light"/>
                <w:sz w:val="18"/>
                <w:szCs w:val="18"/>
              </w:rPr>
            </w:pPr>
          </w:p>
        </w:tc>
        <w:tc>
          <w:tcPr>
            <w:tcW w:w="236" w:type="dxa"/>
          </w:tcPr>
          <w:p w14:paraId="237EA1C2" w14:textId="77777777" w:rsidR="007525C6" w:rsidRPr="004A2EA6" w:rsidRDefault="007525C6" w:rsidP="007525C6">
            <w:pPr>
              <w:rPr>
                <w:rFonts w:ascii="Avenir Light" w:hAnsi="Avenir Light" w:cs="Avenir Light"/>
                <w:sz w:val="18"/>
                <w:szCs w:val="18"/>
              </w:rPr>
            </w:pPr>
          </w:p>
        </w:tc>
        <w:tc>
          <w:tcPr>
            <w:tcW w:w="3120" w:type="dxa"/>
            <w:tcBorders>
              <w:bottom w:val="single" w:sz="4" w:space="0" w:color="auto"/>
            </w:tcBorders>
          </w:tcPr>
          <w:p w14:paraId="4C105D54" w14:textId="77777777" w:rsidR="007525C6" w:rsidRPr="004A2EA6" w:rsidRDefault="007525C6" w:rsidP="007525C6">
            <w:pPr>
              <w:rPr>
                <w:rFonts w:ascii="Avenir Light" w:hAnsi="Avenir Light" w:cs="Avenir Light"/>
                <w:sz w:val="18"/>
                <w:szCs w:val="18"/>
              </w:rPr>
            </w:pPr>
          </w:p>
        </w:tc>
      </w:tr>
      <w:tr w:rsidR="007525C6" w:rsidRPr="004A2EA6" w14:paraId="3C091FF7" w14:textId="77777777" w:rsidTr="007525C6">
        <w:tc>
          <w:tcPr>
            <w:tcW w:w="6004" w:type="dxa"/>
            <w:tcBorders>
              <w:top w:val="single" w:sz="4" w:space="0" w:color="auto"/>
            </w:tcBorders>
          </w:tcPr>
          <w:p w14:paraId="68E4DBF7" w14:textId="77777777" w:rsidR="007525C6" w:rsidRPr="004A2EA6" w:rsidRDefault="007525C6" w:rsidP="007525C6">
            <w:pPr>
              <w:rPr>
                <w:rFonts w:ascii="Avenir Light" w:hAnsi="Avenir Light" w:cs="Avenir Light"/>
                <w:sz w:val="18"/>
                <w:szCs w:val="18"/>
              </w:rPr>
            </w:pPr>
            <w:r w:rsidRPr="004A2EA6">
              <w:rPr>
                <w:rFonts w:ascii="Avenir Light" w:hAnsi="Avenir Light" w:cs="Avenir Light"/>
                <w:sz w:val="18"/>
                <w:szCs w:val="18"/>
              </w:rPr>
              <w:t>Recipient Signature</w:t>
            </w:r>
          </w:p>
        </w:tc>
        <w:tc>
          <w:tcPr>
            <w:tcW w:w="236" w:type="dxa"/>
          </w:tcPr>
          <w:p w14:paraId="2ED771BE" w14:textId="77777777" w:rsidR="007525C6" w:rsidRPr="004A2EA6" w:rsidRDefault="007525C6" w:rsidP="007525C6">
            <w:pPr>
              <w:rPr>
                <w:rFonts w:ascii="Avenir Light" w:hAnsi="Avenir Light" w:cs="Avenir Light"/>
                <w:sz w:val="18"/>
                <w:szCs w:val="18"/>
              </w:rPr>
            </w:pPr>
          </w:p>
        </w:tc>
        <w:tc>
          <w:tcPr>
            <w:tcW w:w="3120" w:type="dxa"/>
            <w:tcBorders>
              <w:top w:val="single" w:sz="4" w:space="0" w:color="auto"/>
            </w:tcBorders>
          </w:tcPr>
          <w:p w14:paraId="1A3345CA" w14:textId="77777777" w:rsidR="007525C6" w:rsidRPr="004A2EA6" w:rsidRDefault="007525C6" w:rsidP="007525C6">
            <w:pPr>
              <w:rPr>
                <w:rFonts w:ascii="Avenir Light" w:hAnsi="Avenir Light" w:cs="Avenir Light"/>
                <w:sz w:val="18"/>
                <w:szCs w:val="18"/>
              </w:rPr>
            </w:pPr>
            <w:r w:rsidRPr="004A2EA6">
              <w:rPr>
                <w:rFonts w:ascii="Avenir Light" w:hAnsi="Avenir Light" w:cs="Avenir Light"/>
                <w:sz w:val="18"/>
                <w:szCs w:val="18"/>
              </w:rPr>
              <w:t>Date</w:t>
            </w:r>
          </w:p>
        </w:tc>
      </w:tr>
      <w:tr w:rsidR="007525C6" w:rsidRPr="004A2EA6" w14:paraId="33850D29" w14:textId="77777777" w:rsidTr="007525C6">
        <w:trPr>
          <w:trHeight w:val="702"/>
        </w:trPr>
        <w:tc>
          <w:tcPr>
            <w:tcW w:w="6004" w:type="dxa"/>
          </w:tcPr>
          <w:p w14:paraId="451C0871" w14:textId="77777777" w:rsidR="007525C6" w:rsidRPr="004A2EA6" w:rsidRDefault="007525C6" w:rsidP="007525C6">
            <w:pPr>
              <w:rPr>
                <w:rFonts w:ascii="Avenir Light" w:hAnsi="Avenir Light" w:cs="Avenir Light"/>
                <w:sz w:val="18"/>
                <w:szCs w:val="18"/>
              </w:rPr>
            </w:pPr>
          </w:p>
        </w:tc>
        <w:tc>
          <w:tcPr>
            <w:tcW w:w="236" w:type="dxa"/>
          </w:tcPr>
          <w:p w14:paraId="5F7CBC5A" w14:textId="77777777" w:rsidR="007525C6" w:rsidRPr="004A2EA6" w:rsidRDefault="007525C6" w:rsidP="007525C6">
            <w:pPr>
              <w:rPr>
                <w:rFonts w:ascii="Avenir Light" w:hAnsi="Avenir Light" w:cs="Avenir Light"/>
                <w:sz w:val="18"/>
                <w:szCs w:val="18"/>
              </w:rPr>
            </w:pPr>
          </w:p>
        </w:tc>
        <w:tc>
          <w:tcPr>
            <w:tcW w:w="3120" w:type="dxa"/>
          </w:tcPr>
          <w:p w14:paraId="4F52B8B6" w14:textId="77777777" w:rsidR="007525C6" w:rsidRPr="004A2EA6" w:rsidRDefault="007525C6" w:rsidP="007525C6">
            <w:pPr>
              <w:rPr>
                <w:rFonts w:ascii="Avenir Light" w:hAnsi="Avenir Light" w:cs="Avenir Light"/>
                <w:sz w:val="18"/>
                <w:szCs w:val="18"/>
              </w:rPr>
            </w:pPr>
          </w:p>
        </w:tc>
      </w:tr>
      <w:tr w:rsidR="007525C6" w:rsidRPr="004A2EA6" w14:paraId="74946624" w14:textId="77777777" w:rsidTr="007525C6">
        <w:tc>
          <w:tcPr>
            <w:tcW w:w="6004" w:type="dxa"/>
            <w:tcBorders>
              <w:bottom w:val="single" w:sz="4" w:space="0" w:color="auto"/>
            </w:tcBorders>
          </w:tcPr>
          <w:p w14:paraId="1256BF14" w14:textId="77777777" w:rsidR="007525C6" w:rsidRPr="004A2EA6" w:rsidRDefault="007525C6" w:rsidP="007525C6">
            <w:pPr>
              <w:rPr>
                <w:rFonts w:ascii="Avenir Light" w:hAnsi="Avenir Light" w:cs="Avenir Light"/>
                <w:sz w:val="18"/>
                <w:szCs w:val="18"/>
              </w:rPr>
            </w:pPr>
          </w:p>
        </w:tc>
        <w:tc>
          <w:tcPr>
            <w:tcW w:w="236" w:type="dxa"/>
          </w:tcPr>
          <w:p w14:paraId="24ED2C4C" w14:textId="77777777" w:rsidR="007525C6" w:rsidRPr="004A2EA6" w:rsidRDefault="007525C6" w:rsidP="007525C6">
            <w:pPr>
              <w:rPr>
                <w:rFonts w:ascii="Avenir Light" w:hAnsi="Avenir Light" w:cs="Avenir Light"/>
                <w:sz w:val="18"/>
                <w:szCs w:val="18"/>
              </w:rPr>
            </w:pPr>
          </w:p>
        </w:tc>
        <w:tc>
          <w:tcPr>
            <w:tcW w:w="3120" w:type="dxa"/>
            <w:tcBorders>
              <w:bottom w:val="single" w:sz="4" w:space="0" w:color="auto"/>
            </w:tcBorders>
          </w:tcPr>
          <w:p w14:paraId="39C924C5" w14:textId="77777777" w:rsidR="007525C6" w:rsidRPr="004A2EA6" w:rsidRDefault="007525C6" w:rsidP="007525C6">
            <w:pPr>
              <w:rPr>
                <w:rFonts w:ascii="Avenir Light" w:hAnsi="Avenir Light" w:cs="Avenir Light"/>
                <w:sz w:val="18"/>
                <w:szCs w:val="18"/>
              </w:rPr>
            </w:pPr>
          </w:p>
        </w:tc>
      </w:tr>
      <w:tr w:rsidR="007525C6" w:rsidRPr="004A2EA6" w14:paraId="4209C00E" w14:textId="77777777" w:rsidTr="007525C6">
        <w:tc>
          <w:tcPr>
            <w:tcW w:w="6004" w:type="dxa"/>
            <w:tcBorders>
              <w:top w:val="single" w:sz="4" w:space="0" w:color="auto"/>
            </w:tcBorders>
          </w:tcPr>
          <w:p w14:paraId="7C1F6557" w14:textId="77777777" w:rsidR="007525C6" w:rsidRPr="004A2EA6" w:rsidRDefault="007525C6" w:rsidP="007525C6">
            <w:pPr>
              <w:rPr>
                <w:rFonts w:ascii="Avenir Light" w:hAnsi="Avenir Light" w:cs="Avenir Light"/>
                <w:sz w:val="18"/>
                <w:szCs w:val="18"/>
              </w:rPr>
            </w:pPr>
            <w:r w:rsidRPr="004A2EA6">
              <w:rPr>
                <w:rFonts w:ascii="Avenir Light" w:hAnsi="Avenir Light" w:cs="Avenir Light"/>
                <w:sz w:val="18"/>
                <w:szCs w:val="18"/>
              </w:rPr>
              <w:t>Provider’s Signature</w:t>
            </w:r>
          </w:p>
        </w:tc>
        <w:tc>
          <w:tcPr>
            <w:tcW w:w="236" w:type="dxa"/>
          </w:tcPr>
          <w:p w14:paraId="5B7FBAF5" w14:textId="77777777" w:rsidR="007525C6" w:rsidRPr="004A2EA6" w:rsidRDefault="007525C6" w:rsidP="007525C6">
            <w:pPr>
              <w:rPr>
                <w:rFonts w:ascii="Avenir Light" w:hAnsi="Avenir Light" w:cs="Avenir Light"/>
                <w:sz w:val="18"/>
                <w:szCs w:val="18"/>
              </w:rPr>
            </w:pPr>
          </w:p>
        </w:tc>
        <w:tc>
          <w:tcPr>
            <w:tcW w:w="3120" w:type="dxa"/>
            <w:tcBorders>
              <w:top w:val="single" w:sz="4" w:space="0" w:color="auto"/>
            </w:tcBorders>
          </w:tcPr>
          <w:p w14:paraId="4E3428B0" w14:textId="77777777" w:rsidR="007525C6" w:rsidRPr="004A2EA6" w:rsidRDefault="007525C6" w:rsidP="007525C6">
            <w:pPr>
              <w:rPr>
                <w:rFonts w:ascii="Avenir Light" w:hAnsi="Avenir Light" w:cs="Avenir Light"/>
                <w:sz w:val="18"/>
                <w:szCs w:val="18"/>
              </w:rPr>
            </w:pPr>
            <w:r w:rsidRPr="004A2EA6">
              <w:rPr>
                <w:rFonts w:ascii="Avenir Light" w:hAnsi="Avenir Light" w:cs="Avenir Light"/>
                <w:sz w:val="18"/>
                <w:szCs w:val="18"/>
              </w:rPr>
              <w:t>Date</w:t>
            </w:r>
          </w:p>
        </w:tc>
      </w:tr>
    </w:tbl>
    <w:p w14:paraId="0B19A3F1" w14:textId="77777777" w:rsidR="002F37F7" w:rsidRDefault="002F37F7" w:rsidP="00063307">
      <w:pPr>
        <w:rPr>
          <w:rFonts w:ascii="Arial" w:hAnsi="Arial" w:cs="Arial"/>
          <w:sz w:val="22"/>
          <w:szCs w:val="22"/>
        </w:rPr>
      </w:pPr>
    </w:p>
    <w:p w14:paraId="71B319A2" w14:textId="77777777" w:rsidR="00FC0FEC" w:rsidRDefault="00FC0FEC" w:rsidP="008B37A8"/>
    <w:sectPr w:rsidR="00FC0FEC" w:rsidSect="00D213B8">
      <w:headerReference w:type="default" r:id="rId13"/>
      <w:footerReference w:type="default" r:id="rId14"/>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9DB5" w14:textId="77777777" w:rsidR="005F7B39" w:rsidRDefault="005F7B39">
      <w:r>
        <w:separator/>
      </w:r>
    </w:p>
  </w:endnote>
  <w:endnote w:type="continuationSeparator" w:id="0">
    <w:p w14:paraId="3E5C4BA6" w14:textId="77777777" w:rsidR="005F7B39" w:rsidRDefault="005F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w:panose1 w:val="02040603050405020204"/>
    <w:charset w:val="00"/>
    <w:family w:val="roman"/>
    <w:notTrueType/>
    <w:pitch w:val="variable"/>
    <w:sig w:usb0="20000287" w:usb1="02000003" w:usb2="00000000" w:usb3="00000000" w:csb0="0000019F" w:csb1="00000000"/>
  </w:font>
  <w:font w:name="Avenir Light">
    <w:panose1 w:val="020B04020202030202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list">
    <w:panose1 w:val="00000000000000000000"/>
    <w:charset w:val="00"/>
    <w:family w:val="modern"/>
    <w:notTrueType/>
    <w:pitch w:val="variable"/>
    <w:sig w:usb0="00000027"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5B70" w14:textId="77777777" w:rsidR="00B24D6E" w:rsidRPr="00D24BCC" w:rsidRDefault="00B24D6E" w:rsidP="007F730B">
    <w:pPr>
      <w:pStyle w:val="BlockText"/>
      <w:pBdr>
        <w:top w:val="none" w:sz="0" w:space="0" w:color="auto"/>
      </w:pBdr>
      <w:tabs>
        <w:tab w:val="right" w:pos="9360"/>
      </w:tabs>
      <w:spacing w:before="0" w:after="0" w:afterAutospacing="0"/>
      <w:ind w:left="0" w:right="0"/>
      <w:jc w:val="left"/>
      <w:rPr>
        <w:rFonts w:ascii="Arial" w:hAnsi="Arial" w:cs="Arial"/>
        <w:bCs/>
        <w:sz w:val="18"/>
        <w:szCs w:val="18"/>
      </w:rPr>
    </w:pPr>
    <w:r w:rsidRPr="00D24BCC">
      <w:rPr>
        <w:rFonts w:ascii="Arial" w:hAnsi="Arial" w:cs="Arial"/>
        <w:sz w:val="18"/>
        <w:szCs w:val="18"/>
      </w:rPr>
      <w:t>© 20</w:t>
    </w:r>
    <w:r>
      <w:rPr>
        <w:rFonts w:ascii="Arial" w:hAnsi="Arial" w:cs="Arial"/>
        <w:sz w:val="18"/>
        <w:szCs w:val="18"/>
      </w:rPr>
      <w:t>20</w:t>
    </w:r>
    <w:r w:rsidRPr="00D24BCC">
      <w:rPr>
        <w:rFonts w:ascii="Arial" w:hAnsi="Arial" w:cs="Arial"/>
        <w:sz w:val="18"/>
        <w:szCs w:val="18"/>
      </w:rPr>
      <w:t xml:space="preserve"> CCA Global Partners, Inc.</w:t>
    </w:r>
    <w:r w:rsidRPr="00D24BCC">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2527" w14:textId="77777777" w:rsidR="00B24D6E" w:rsidRPr="008D1C7C" w:rsidRDefault="00B24D6E" w:rsidP="007F730B">
    <w:pPr>
      <w:pStyle w:val="BlockText"/>
      <w:pBdr>
        <w:top w:val="none" w:sz="0" w:space="0" w:color="auto"/>
      </w:pBdr>
      <w:tabs>
        <w:tab w:val="right" w:pos="9360"/>
      </w:tabs>
      <w:spacing w:before="0" w:after="0" w:afterAutospacing="0"/>
      <w:ind w:left="0" w:right="0"/>
      <w:jc w:val="left"/>
      <w:rPr>
        <w:rFonts w:ascii="Arial" w:hAnsi="Arial" w:cs="Arial"/>
        <w:bCs/>
        <w:sz w:val="20"/>
        <w:szCs w:val="20"/>
      </w:rPr>
    </w:pPr>
    <w:r w:rsidRPr="00D24BCC">
      <w:rPr>
        <w:rFonts w:ascii="Arial" w:hAnsi="Arial" w:cs="Arial"/>
        <w:sz w:val="18"/>
        <w:szCs w:val="18"/>
      </w:rPr>
      <w:t>© 20</w:t>
    </w:r>
    <w:r>
      <w:rPr>
        <w:rFonts w:ascii="Arial" w:hAnsi="Arial" w:cs="Arial"/>
        <w:sz w:val="18"/>
        <w:szCs w:val="18"/>
      </w:rPr>
      <w:t>20</w:t>
    </w:r>
    <w:r w:rsidRPr="00D24BCC">
      <w:rPr>
        <w:rFonts w:ascii="Arial" w:hAnsi="Arial" w:cs="Arial"/>
        <w:sz w:val="18"/>
        <w:szCs w:val="18"/>
      </w:rPr>
      <w:t xml:space="preserve"> CCA Global Partners, Inc.</w:t>
    </w:r>
    <w:r w:rsidRPr="008D1C7C">
      <w:rPr>
        <w:rFonts w:ascii="Arial" w:hAnsi="Arial" w:cs="Arial"/>
        <w:sz w:val="20"/>
        <w:szCs w:val="20"/>
      </w:rPr>
      <w:t xml:space="preserve"> </w:t>
    </w:r>
    <w:r w:rsidRPr="008D1C7C">
      <w:rPr>
        <w:rFonts w:ascii="Arial" w:hAnsi="Arial" w:cs="Arial"/>
        <w:sz w:val="20"/>
        <w:szCs w:val="20"/>
      </w:rPr>
      <w:tab/>
    </w:r>
    <w:r w:rsidRPr="008D1C7C">
      <w:rPr>
        <w:rStyle w:val="PageNumber"/>
        <w:rFonts w:ascii="Arial" w:hAnsi="Arial" w:cs="Arial"/>
        <w:sz w:val="20"/>
        <w:szCs w:val="20"/>
      </w:rPr>
      <w:fldChar w:fldCharType="begin"/>
    </w:r>
    <w:r w:rsidRPr="008D1C7C">
      <w:rPr>
        <w:rStyle w:val="PageNumber"/>
        <w:rFonts w:ascii="Arial" w:hAnsi="Arial" w:cs="Arial"/>
        <w:sz w:val="20"/>
        <w:szCs w:val="20"/>
      </w:rPr>
      <w:instrText xml:space="preserve"> PAGE </w:instrText>
    </w:r>
    <w:r w:rsidRPr="008D1C7C">
      <w:rPr>
        <w:rStyle w:val="PageNumber"/>
        <w:rFonts w:ascii="Arial" w:hAnsi="Arial" w:cs="Arial"/>
        <w:sz w:val="20"/>
        <w:szCs w:val="20"/>
      </w:rPr>
      <w:fldChar w:fldCharType="separate"/>
    </w:r>
    <w:r w:rsidR="001F444D">
      <w:rPr>
        <w:rStyle w:val="PageNumber"/>
        <w:rFonts w:ascii="Arial" w:hAnsi="Arial" w:cs="Arial"/>
        <w:noProof/>
        <w:sz w:val="20"/>
        <w:szCs w:val="20"/>
      </w:rPr>
      <w:t>ii</w:t>
    </w:r>
    <w:r w:rsidRPr="008D1C7C">
      <w:rPr>
        <w:rStyle w:val="PageNumber"/>
        <w:rFonts w:ascii="Arial" w:hAnsi="Arial" w:cs="Arial"/>
        <w:sz w:val="20"/>
        <w:szCs w:val="20"/>
      </w:rPr>
      <w:fldChar w:fldCharType="end"/>
    </w:r>
    <w:r w:rsidRPr="008D1C7C">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33FB" w14:textId="77777777" w:rsidR="00B24D6E" w:rsidRPr="00B625AE" w:rsidRDefault="00B24D6E" w:rsidP="007C4D3C">
    <w:pPr>
      <w:pStyle w:val="Footer"/>
      <w:framePr w:wrap="around" w:vAnchor="text" w:hAnchor="margin" w:xAlign="right" w:y="1"/>
      <w:rPr>
        <w:rStyle w:val="PageNumber"/>
        <w:rFonts w:ascii="Arial" w:hAnsi="Arial" w:cs="Arial"/>
        <w:sz w:val="22"/>
        <w:szCs w:val="22"/>
      </w:rPr>
    </w:pPr>
    <w:r w:rsidRPr="00B625AE">
      <w:rPr>
        <w:rStyle w:val="PageNumber"/>
        <w:rFonts w:ascii="Arial" w:hAnsi="Arial" w:cs="Arial"/>
        <w:sz w:val="22"/>
        <w:szCs w:val="22"/>
      </w:rPr>
      <w:fldChar w:fldCharType="begin"/>
    </w:r>
    <w:r w:rsidRPr="00B625AE">
      <w:rPr>
        <w:rStyle w:val="PageNumber"/>
        <w:rFonts w:ascii="Arial" w:hAnsi="Arial" w:cs="Arial"/>
        <w:sz w:val="22"/>
        <w:szCs w:val="22"/>
      </w:rPr>
      <w:instrText xml:space="preserve">PAGE  </w:instrText>
    </w:r>
    <w:r w:rsidRPr="00B625AE">
      <w:rPr>
        <w:rStyle w:val="PageNumber"/>
        <w:rFonts w:ascii="Arial" w:hAnsi="Arial" w:cs="Arial"/>
        <w:sz w:val="22"/>
        <w:szCs w:val="22"/>
      </w:rPr>
      <w:fldChar w:fldCharType="separate"/>
    </w:r>
    <w:r w:rsidR="001F444D">
      <w:rPr>
        <w:rStyle w:val="PageNumber"/>
        <w:rFonts w:ascii="Arial" w:hAnsi="Arial" w:cs="Arial"/>
        <w:noProof/>
        <w:sz w:val="22"/>
        <w:szCs w:val="22"/>
      </w:rPr>
      <w:t>17</w:t>
    </w:r>
    <w:r w:rsidRPr="00B625AE">
      <w:rPr>
        <w:rStyle w:val="PageNumber"/>
        <w:rFonts w:ascii="Arial" w:hAnsi="Arial" w:cs="Arial"/>
        <w:sz w:val="22"/>
        <w:szCs w:val="22"/>
      </w:rPr>
      <w:fldChar w:fldCharType="end"/>
    </w:r>
  </w:p>
  <w:p w14:paraId="61CEF9C0" w14:textId="77777777" w:rsidR="00B24D6E" w:rsidRPr="00D24BCC" w:rsidRDefault="00B24D6E" w:rsidP="007F730B">
    <w:pPr>
      <w:pStyle w:val="BlockText"/>
      <w:pBdr>
        <w:top w:val="none" w:sz="0" w:space="0" w:color="auto"/>
      </w:pBdr>
      <w:tabs>
        <w:tab w:val="right" w:pos="9360"/>
      </w:tabs>
      <w:spacing w:before="0" w:after="0" w:afterAutospacing="0"/>
      <w:ind w:left="0" w:right="360"/>
      <w:jc w:val="left"/>
      <w:rPr>
        <w:rFonts w:ascii="Arial" w:hAnsi="Arial" w:cs="Arial"/>
        <w:sz w:val="18"/>
        <w:szCs w:val="18"/>
      </w:rPr>
    </w:pPr>
    <w:r w:rsidRPr="00D24BCC">
      <w:rPr>
        <w:rFonts w:ascii="Arial" w:hAnsi="Arial" w:cs="Arial"/>
        <w:sz w:val="18"/>
        <w:szCs w:val="18"/>
      </w:rPr>
      <w:t>©20</w:t>
    </w:r>
    <w:r>
      <w:rPr>
        <w:rFonts w:ascii="Arial" w:hAnsi="Arial" w:cs="Arial"/>
        <w:sz w:val="18"/>
        <w:szCs w:val="18"/>
      </w:rPr>
      <w:t>20</w:t>
    </w:r>
    <w:r w:rsidRPr="00D24BCC">
      <w:rPr>
        <w:rFonts w:ascii="Arial" w:hAnsi="Arial" w:cs="Arial"/>
        <w:sz w:val="18"/>
        <w:szCs w:val="18"/>
      </w:rPr>
      <w:t xml:space="preserve"> CCA Global Partners, Inc.</w:t>
    </w:r>
    <w:r w:rsidRPr="00D24BCC">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2791" w14:textId="77777777" w:rsidR="00B24D6E" w:rsidRPr="00D24BCC" w:rsidRDefault="00B24D6E" w:rsidP="00D213B8">
    <w:pPr>
      <w:pStyle w:val="BlockText"/>
      <w:pBdr>
        <w:top w:val="none" w:sz="0" w:space="0" w:color="auto"/>
      </w:pBdr>
      <w:tabs>
        <w:tab w:val="right" w:pos="9360"/>
      </w:tabs>
      <w:spacing w:before="0" w:after="0" w:afterAutospacing="0"/>
      <w:ind w:left="0" w:right="0"/>
      <w:jc w:val="left"/>
      <w:rPr>
        <w:rFonts w:ascii="Arial" w:hAnsi="Arial" w:cs="Arial"/>
        <w:sz w:val="18"/>
        <w:szCs w:val="18"/>
      </w:rPr>
    </w:pPr>
    <w:r w:rsidRPr="00D24BCC">
      <w:rPr>
        <w:rFonts w:ascii="Arial" w:hAnsi="Arial" w:cs="Arial"/>
        <w:sz w:val="18"/>
        <w:szCs w:val="18"/>
      </w:rPr>
      <w:t>© 20</w:t>
    </w:r>
    <w:r>
      <w:rPr>
        <w:rFonts w:ascii="Arial" w:hAnsi="Arial" w:cs="Arial"/>
        <w:sz w:val="18"/>
        <w:szCs w:val="18"/>
      </w:rPr>
      <w:t>20</w:t>
    </w:r>
    <w:r w:rsidRPr="00D24BCC">
      <w:rPr>
        <w:rFonts w:ascii="Arial" w:hAnsi="Arial" w:cs="Arial"/>
        <w:sz w:val="18"/>
        <w:szCs w:val="18"/>
      </w:rPr>
      <w:t xml:space="preserve"> CCA Global Partners, Inc. </w:t>
    </w:r>
    <w:r w:rsidRPr="00D24BCC">
      <w:rPr>
        <w:rFonts w:ascii="Arial" w:hAnsi="Arial" w:cs="Arial"/>
        <w:sz w:val="18"/>
        <w:szCs w:val="18"/>
      </w:rPr>
      <w:tab/>
    </w:r>
    <w:r w:rsidRPr="00D24BC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D11A" w14:textId="77777777" w:rsidR="005F7B39" w:rsidRDefault="005F7B39">
      <w:r>
        <w:separator/>
      </w:r>
    </w:p>
  </w:footnote>
  <w:footnote w:type="continuationSeparator" w:id="0">
    <w:p w14:paraId="2A3FE921" w14:textId="77777777" w:rsidR="005F7B39" w:rsidRDefault="005F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0D9D2" w14:textId="77777777" w:rsidR="00B24D6E" w:rsidRDefault="00B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39A7"/>
    <w:multiLevelType w:val="hybridMultilevel"/>
    <w:tmpl w:val="E4F085E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E7122B"/>
    <w:multiLevelType w:val="hybridMultilevel"/>
    <w:tmpl w:val="3C46B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B60315"/>
    <w:multiLevelType w:val="hybridMultilevel"/>
    <w:tmpl w:val="DA6AA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A12C1B"/>
    <w:multiLevelType w:val="hybridMultilevel"/>
    <w:tmpl w:val="86A4E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E586A"/>
    <w:multiLevelType w:val="hybridMultilevel"/>
    <w:tmpl w:val="EDE87D10"/>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D497A85"/>
    <w:multiLevelType w:val="hybridMultilevel"/>
    <w:tmpl w:val="29C85958"/>
    <w:lvl w:ilvl="0" w:tplc="4B1E2A8A">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7151B6"/>
    <w:multiLevelType w:val="hybridMultilevel"/>
    <w:tmpl w:val="3E8AA02A"/>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783B0C"/>
    <w:multiLevelType w:val="hybridMultilevel"/>
    <w:tmpl w:val="F6688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707925"/>
    <w:multiLevelType w:val="hybridMultilevel"/>
    <w:tmpl w:val="8B12C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DB4428"/>
    <w:multiLevelType w:val="hybridMultilevel"/>
    <w:tmpl w:val="CA6AEE1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693706"/>
    <w:multiLevelType w:val="hybridMultilevel"/>
    <w:tmpl w:val="56849C24"/>
    <w:lvl w:ilvl="0" w:tplc="E606244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595A93"/>
    <w:multiLevelType w:val="hybridMultilevel"/>
    <w:tmpl w:val="010CA88A"/>
    <w:lvl w:ilvl="0" w:tplc="62BC3B8A">
      <w:start w:val="1"/>
      <w:numFmt w:val="bullet"/>
      <w:lvlText w:val="□"/>
      <w:lvlJc w:val="left"/>
      <w:pPr>
        <w:tabs>
          <w:tab w:val="num" w:pos="720"/>
        </w:tabs>
        <w:ind w:left="720" w:hanging="360"/>
      </w:pPr>
      <w:rPr>
        <w:rFonts w:ascii="Trebuchet MS" w:hAnsi="Trebuchet M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A65C6"/>
    <w:multiLevelType w:val="hybridMultilevel"/>
    <w:tmpl w:val="5074F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9813B7"/>
    <w:multiLevelType w:val="hybridMultilevel"/>
    <w:tmpl w:val="1BF2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9775A"/>
    <w:multiLevelType w:val="hybridMultilevel"/>
    <w:tmpl w:val="461E718A"/>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7AF54E0"/>
    <w:multiLevelType w:val="hybridMultilevel"/>
    <w:tmpl w:val="B99C1C08"/>
    <w:lvl w:ilvl="0" w:tplc="DC367C2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025546"/>
    <w:multiLevelType w:val="hybridMultilevel"/>
    <w:tmpl w:val="4D343432"/>
    <w:lvl w:ilvl="0" w:tplc="4B1E2A8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542042">
    <w:abstractNumId w:val="1"/>
  </w:num>
  <w:num w:numId="2" w16cid:durableId="2082946235">
    <w:abstractNumId w:val="3"/>
  </w:num>
  <w:num w:numId="3" w16cid:durableId="1108962819">
    <w:abstractNumId w:val="8"/>
  </w:num>
  <w:num w:numId="4" w16cid:durableId="2025083674">
    <w:abstractNumId w:val="13"/>
  </w:num>
  <w:num w:numId="5" w16cid:durableId="950475299">
    <w:abstractNumId w:val="0"/>
  </w:num>
  <w:num w:numId="6" w16cid:durableId="158010976">
    <w:abstractNumId w:val="10"/>
  </w:num>
  <w:num w:numId="7" w16cid:durableId="399720912">
    <w:abstractNumId w:val="6"/>
  </w:num>
  <w:num w:numId="8" w16cid:durableId="1364163677">
    <w:abstractNumId w:val="11"/>
  </w:num>
  <w:num w:numId="9" w16cid:durableId="607271180">
    <w:abstractNumId w:val="4"/>
  </w:num>
  <w:num w:numId="10" w16cid:durableId="1541356768">
    <w:abstractNumId w:val="15"/>
  </w:num>
  <w:num w:numId="11" w16cid:durableId="923146600">
    <w:abstractNumId w:val="7"/>
  </w:num>
  <w:num w:numId="12" w16cid:durableId="789207416">
    <w:abstractNumId w:val="16"/>
  </w:num>
  <w:num w:numId="13" w16cid:durableId="1634287296">
    <w:abstractNumId w:val="12"/>
  </w:num>
  <w:num w:numId="14" w16cid:durableId="1756200280">
    <w:abstractNumId w:val="5"/>
  </w:num>
  <w:num w:numId="15" w16cid:durableId="944312133">
    <w:abstractNumId w:val="17"/>
  </w:num>
  <w:num w:numId="16" w16cid:durableId="573973539">
    <w:abstractNumId w:val="2"/>
  </w:num>
  <w:num w:numId="17" w16cid:durableId="170142707">
    <w:abstractNumId w:val="14"/>
  </w:num>
  <w:num w:numId="18" w16cid:durableId="159759444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60"/>
    <w:rsid w:val="00001601"/>
    <w:rsid w:val="0001348C"/>
    <w:rsid w:val="00014855"/>
    <w:rsid w:val="00014929"/>
    <w:rsid w:val="000159DE"/>
    <w:rsid w:val="00023F52"/>
    <w:rsid w:val="00026E06"/>
    <w:rsid w:val="00030CA7"/>
    <w:rsid w:val="0003557F"/>
    <w:rsid w:val="0003567F"/>
    <w:rsid w:val="000362FF"/>
    <w:rsid w:val="00041017"/>
    <w:rsid w:val="00041613"/>
    <w:rsid w:val="00041BB5"/>
    <w:rsid w:val="00055C8D"/>
    <w:rsid w:val="00057D10"/>
    <w:rsid w:val="00060EB0"/>
    <w:rsid w:val="00061EE3"/>
    <w:rsid w:val="00063307"/>
    <w:rsid w:val="00065C29"/>
    <w:rsid w:val="000675CA"/>
    <w:rsid w:val="0007108E"/>
    <w:rsid w:val="0007168B"/>
    <w:rsid w:val="00073103"/>
    <w:rsid w:val="00073CAE"/>
    <w:rsid w:val="00074A28"/>
    <w:rsid w:val="0007511D"/>
    <w:rsid w:val="000758A1"/>
    <w:rsid w:val="00077110"/>
    <w:rsid w:val="00080086"/>
    <w:rsid w:val="000867D2"/>
    <w:rsid w:val="000868B3"/>
    <w:rsid w:val="00091FEA"/>
    <w:rsid w:val="0009311E"/>
    <w:rsid w:val="0009456B"/>
    <w:rsid w:val="00095179"/>
    <w:rsid w:val="000969DD"/>
    <w:rsid w:val="000A193D"/>
    <w:rsid w:val="000A551F"/>
    <w:rsid w:val="000A6BB8"/>
    <w:rsid w:val="000A6D8F"/>
    <w:rsid w:val="000A6E55"/>
    <w:rsid w:val="000B0A7A"/>
    <w:rsid w:val="000B3688"/>
    <w:rsid w:val="000B3F7D"/>
    <w:rsid w:val="000B5691"/>
    <w:rsid w:val="000C02FD"/>
    <w:rsid w:val="000C286F"/>
    <w:rsid w:val="000D0DBD"/>
    <w:rsid w:val="000D130F"/>
    <w:rsid w:val="000E0ED1"/>
    <w:rsid w:val="00100F66"/>
    <w:rsid w:val="00101FBC"/>
    <w:rsid w:val="00102A31"/>
    <w:rsid w:val="00104205"/>
    <w:rsid w:val="001058DC"/>
    <w:rsid w:val="001064FD"/>
    <w:rsid w:val="0011266C"/>
    <w:rsid w:val="00115409"/>
    <w:rsid w:val="00122869"/>
    <w:rsid w:val="00126D1B"/>
    <w:rsid w:val="001278B6"/>
    <w:rsid w:val="00130056"/>
    <w:rsid w:val="00130420"/>
    <w:rsid w:val="00135DFC"/>
    <w:rsid w:val="00136152"/>
    <w:rsid w:val="0014546A"/>
    <w:rsid w:val="00147B0F"/>
    <w:rsid w:val="00153DF1"/>
    <w:rsid w:val="00156B31"/>
    <w:rsid w:val="00156F6A"/>
    <w:rsid w:val="0015713C"/>
    <w:rsid w:val="0015741D"/>
    <w:rsid w:val="001578CF"/>
    <w:rsid w:val="001615C9"/>
    <w:rsid w:val="00161814"/>
    <w:rsid w:val="00165107"/>
    <w:rsid w:val="001670AC"/>
    <w:rsid w:val="001673F2"/>
    <w:rsid w:val="00170BB9"/>
    <w:rsid w:val="00172975"/>
    <w:rsid w:val="001771EF"/>
    <w:rsid w:val="00180B78"/>
    <w:rsid w:val="00181A1B"/>
    <w:rsid w:val="00184AD5"/>
    <w:rsid w:val="00187518"/>
    <w:rsid w:val="00196401"/>
    <w:rsid w:val="00196932"/>
    <w:rsid w:val="001A267F"/>
    <w:rsid w:val="001A34A6"/>
    <w:rsid w:val="001A430F"/>
    <w:rsid w:val="001A774D"/>
    <w:rsid w:val="001B12FD"/>
    <w:rsid w:val="001C13F5"/>
    <w:rsid w:val="001C1C21"/>
    <w:rsid w:val="001C1E7F"/>
    <w:rsid w:val="001C2D68"/>
    <w:rsid w:val="001C5DFF"/>
    <w:rsid w:val="001D00D2"/>
    <w:rsid w:val="001D16CD"/>
    <w:rsid w:val="001D72F2"/>
    <w:rsid w:val="001F03D4"/>
    <w:rsid w:val="001F30F6"/>
    <w:rsid w:val="001F312E"/>
    <w:rsid w:val="001F444D"/>
    <w:rsid w:val="001F4524"/>
    <w:rsid w:val="001F779B"/>
    <w:rsid w:val="002025C3"/>
    <w:rsid w:val="00205046"/>
    <w:rsid w:val="00205236"/>
    <w:rsid w:val="00205BB2"/>
    <w:rsid w:val="0020604A"/>
    <w:rsid w:val="00222350"/>
    <w:rsid w:val="0022545E"/>
    <w:rsid w:val="00225966"/>
    <w:rsid w:val="00235275"/>
    <w:rsid w:val="00236324"/>
    <w:rsid w:val="00236959"/>
    <w:rsid w:val="0023720E"/>
    <w:rsid w:val="002422C7"/>
    <w:rsid w:val="00243A7A"/>
    <w:rsid w:val="00243D91"/>
    <w:rsid w:val="0024481E"/>
    <w:rsid w:val="0024483C"/>
    <w:rsid w:val="00246B2D"/>
    <w:rsid w:val="00250362"/>
    <w:rsid w:val="00251A6A"/>
    <w:rsid w:val="002608E0"/>
    <w:rsid w:val="00260964"/>
    <w:rsid w:val="002675B5"/>
    <w:rsid w:val="0027064B"/>
    <w:rsid w:val="002715F0"/>
    <w:rsid w:val="00273B7B"/>
    <w:rsid w:val="00276EBC"/>
    <w:rsid w:val="00281138"/>
    <w:rsid w:val="00282C9C"/>
    <w:rsid w:val="00286CD3"/>
    <w:rsid w:val="00290249"/>
    <w:rsid w:val="0029479A"/>
    <w:rsid w:val="00295B58"/>
    <w:rsid w:val="0029643A"/>
    <w:rsid w:val="002A4690"/>
    <w:rsid w:val="002A543E"/>
    <w:rsid w:val="002B41F5"/>
    <w:rsid w:val="002B4B62"/>
    <w:rsid w:val="002B56A7"/>
    <w:rsid w:val="002B7CC0"/>
    <w:rsid w:val="002C77E1"/>
    <w:rsid w:val="002D0376"/>
    <w:rsid w:val="002D29A9"/>
    <w:rsid w:val="002D4216"/>
    <w:rsid w:val="002D50EC"/>
    <w:rsid w:val="002E0311"/>
    <w:rsid w:val="002E04E8"/>
    <w:rsid w:val="002E2A67"/>
    <w:rsid w:val="002F1196"/>
    <w:rsid w:val="002F2DC2"/>
    <w:rsid w:val="002F37F7"/>
    <w:rsid w:val="002F5228"/>
    <w:rsid w:val="002F747D"/>
    <w:rsid w:val="00302310"/>
    <w:rsid w:val="0030444E"/>
    <w:rsid w:val="0030605D"/>
    <w:rsid w:val="0030612B"/>
    <w:rsid w:val="0030629F"/>
    <w:rsid w:val="0030681F"/>
    <w:rsid w:val="003071EA"/>
    <w:rsid w:val="00307D13"/>
    <w:rsid w:val="00307EC2"/>
    <w:rsid w:val="00310D9C"/>
    <w:rsid w:val="00315D77"/>
    <w:rsid w:val="00316B6F"/>
    <w:rsid w:val="0031726F"/>
    <w:rsid w:val="003245DE"/>
    <w:rsid w:val="0032470C"/>
    <w:rsid w:val="00330D89"/>
    <w:rsid w:val="003402BA"/>
    <w:rsid w:val="003459C4"/>
    <w:rsid w:val="0035153E"/>
    <w:rsid w:val="00352022"/>
    <w:rsid w:val="00353119"/>
    <w:rsid w:val="0035396B"/>
    <w:rsid w:val="00355F44"/>
    <w:rsid w:val="00357B27"/>
    <w:rsid w:val="00360FFA"/>
    <w:rsid w:val="003612AF"/>
    <w:rsid w:val="003614CC"/>
    <w:rsid w:val="00362219"/>
    <w:rsid w:val="00362E5B"/>
    <w:rsid w:val="003630E0"/>
    <w:rsid w:val="003641C4"/>
    <w:rsid w:val="00364612"/>
    <w:rsid w:val="00372F06"/>
    <w:rsid w:val="00373DDE"/>
    <w:rsid w:val="00375740"/>
    <w:rsid w:val="003765A4"/>
    <w:rsid w:val="00376C00"/>
    <w:rsid w:val="003777F5"/>
    <w:rsid w:val="00382D10"/>
    <w:rsid w:val="00391B19"/>
    <w:rsid w:val="003925C6"/>
    <w:rsid w:val="00392FD9"/>
    <w:rsid w:val="00393D1A"/>
    <w:rsid w:val="00397C7A"/>
    <w:rsid w:val="003A182E"/>
    <w:rsid w:val="003A1AC3"/>
    <w:rsid w:val="003A2A04"/>
    <w:rsid w:val="003B25FD"/>
    <w:rsid w:val="003C40FD"/>
    <w:rsid w:val="003C47A5"/>
    <w:rsid w:val="003C7B3A"/>
    <w:rsid w:val="003D0E4F"/>
    <w:rsid w:val="003E00C2"/>
    <w:rsid w:val="003E05B2"/>
    <w:rsid w:val="003E26BB"/>
    <w:rsid w:val="003E3890"/>
    <w:rsid w:val="003F0069"/>
    <w:rsid w:val="003F096A"/>
    <w:rsid w:val="003F0FF8"/>
    <w:rsid w:val="003F36CF"/>
    <w:rsid w:val="004014EC"/>
    <w:rsid w:val="004072EA"/>
    <w:rsid w:val="004140CF"/>
    <w:rsid w:val="004204B1"/>
    <w:rsid w:val="004205DC"/>
    <w:rsid w:val="00426018"/>
    <w:rsid w:val="0042775C"/>
    <w:rsid w:val="00430022"/>
    <w:rsid w:val="00430BBF"/>
    <w:rsid w:val="00431960"/>
    <w:rsid w:val="00431ECF"/>
    <w:rsid w:val="004331B6"/>
    <w:rsid w:val="00433FA3"/>
    <w:rsid w:val="00434EAD"/>
    <w:rsid w:val="0043531C"/>
    <w:rsid w:val="00440FE2"/>
    <w:rsid w:val="00451ED4"/>
    <w:rsid w:val="00452D71"/>
    <w:rsid w:val="00465090"/>
    <w:rsid w:val="00466A22"/>
    <w:rsid w:val="0046748E"/>
    <w:rsid w:val="0047391A"/>
    <w:rsid w:val="00475D99"/>
    <w:rsid w:val="00477227"/>
    <w:rsid w:val="004839DB"/>
    <w:rsid w:val="0049239A"/>
    <w:rsid w:val="0049317C"/>
    <w:rsid w:val="004A2EA6"/>
    <w:rsid w:val="004A4D62"/>
    <w:rsid w:val="004A6AF2"/>
    <w:rsid w:val="004B0701"/>
    <w:rsid w:val="004B2D10"/>
    <w:rsid w:val="004C0418"/>
    <w:rsid w:val="004C2781"/>
    <w:rsid w:val="004C2B6A"/>
    <w:rsid w:val="004C6B78"/>
    <w:rsid w:val="004C7755"/>
    <w:rsid w:val="004D26B3"/>
    <w:rsid w:val="004D2A42"/>
    <w:rsid w:val="004D2A60"/>
    <w:rsid w:val="004D2E61"/>
    <w:rsid w:val="004D3C13"/>
    <w:rsid w:val="004D7A41"/>
    <w:rsid w:val="004E5541"/>
    <w:rsid w:val="004F16A0"/>
    <w:rsid w:val="004F26D1"/>
    <w:rsid w:val="004F3C8B"/>
    <w:rsid w:val="00501DDD"/>
    <w:rsid w:val="0050353B"/>
    <w:rsid w:val="00504D3C"/>
    <w:rsid w:val="00505064"/>
    <w:rsid w:val="00505E06"/>
    <w:rsid w:val="005066F6"/>
    <w:rsid w:val="005078A9"/>
    <w:rsid w:val="005215B6"/>
    <w:rsid w:val="00523404"/>
    <w:rsid w:val="00523BB9"/>
    <w:rsid w:val="0052633E"/>
    <w:rsid w:val="005265E7"/>
    <w:rsid w:val="0052773C"/>
    <w:rsid w:val="00530641"/>
    <w:rsid w:val="00530DC0"/>
    <w:rsid w:val="005344F9"/>
    <w:rsid w:val="0053669C"/>
    <w:rsid w:val="0053795B"/>
    <w:rsid w:val="0054412F"/>
    <w:rsid w:val="00544DC1"/>
    <w:rsid w:val="00547B9F"/>
    <w:rsid w:val="00551126"/>
    <w:rsid w:val="00554FC4"/>
    <w:rsid w:val="00555D50"/>
    <w:rsid w:val="00556C2A"/>
    <w:rsid w:val="005572C7"/>
    <w:rsid w:val="00560647"/>
    <w:rsid w:val="0056085F"/>
    <w:rsid w:val="0056491D"/>
    <w:rsid w:val="0056527F"/>
    <w:rsid w:val="005652B7"/>
    <w:rsid w:val="0057319F"/>
    <w:rsid w:val="00574021"/>
    <w:rsid w:val="00575576"/>
    <w:rsid w:val="00580539"/>
    <w:rsid w:val="00581030"/>
    <w:rsid w:val="005825A8"/>
    <w:rsid w:val="00583D59"/>
    <w:rsid w:val="00591218"/>
    <w:rsid w:val="005A1963"/>
    <w:rsid w:val="005B15C7"/>
    <w:rsid w:val="005B29DA"/>
    <w:rsid w:val="005B41AC"/>
    <w:rsid w:val="005B4CB1"/>
    <w:rsid w:val="005C01D7"/>
    <w:rsid w:val="005C171F"/>
    <w:rsid w:val="005C3A4A"/>
    <w:rsid w:val="005C4412"/>
    <w:rsid w:val="005C6823"/>
    <w:rsid w:val="005D190A"/>
    <w:rsid w:val="005D233A"/>
    <w:rsid w:val="005D3AE3"/>
    <w:rsid w:val="005D52E5"/>
    <w:rsid w:val="005E0564"/>
    <w:rsid w:val="005E179F"/>
    <w:rsid w:val="005E2E1C"/>
    <w:rsid w:val="005E3DE9"/>
    <w:rsid w:val="005E5DA0"/>
    <w:rsid w:val="005F0267"/>
    <w:rsid w:val="005F7B39"/>
    <w:rsid w:val="006009D1"/>
    <w:rsid w:val="00602ADD"/>
    <w:rsid w:val="006038BE"/>
    <w:rsid w:val="00604AA9"/>
    <w:rsid w:val="00605DF7"/>
    <w:rsid w:val="006148FE"/>
    <w:rsid w:val="0062060D"/>
    <w:rsid w:val="00625D21"/>
    <w:rsid w:val="0062630B"/>
    <w:rsid w:val="0063010B"/>
    <w:rsid w:val="00630CE0"/>
    <w:rsid w:val="0063268D"/>
    <w:rsid w:val="00632973"/>
    <w:rsid w:val="006410A8"/>
    <w:rsid w:val="00643CC9"/>
    <w:rsid w:val="00651814"/>
    <w:rsid w:val="00652E26"/>
    <w:rsid w:val="006544CC"/>
    <w:rsid w:val="00657182"/>
    <w:rsid w:val="00663F4A"/>
    <w:rsid w:val="00664005"/>
    <w:rsid w:val="00676CC7"/>
    <w:rsid w:val="006815D8"/>
    <w:rsid w:val="00681E9A"/>
    <w:rsid w:val="00684E41"/>
    <w:rsid w:val="0068557A"/>
    <w:rsid w:val="0068783F"/>
    <w:rsid w:val="00694858"/>
    <w:rsid w:val="00695642"/>
    <w:rsid w:val="006A0168"/>
    <w:rsid w:val="006A31AE"/>
    <w:rsid w:val="006B272F"/>
    <w:rsid w:val="006B452D"/>
    <w:rsid w:val="006C3595"/>
    <w:rsid w:val="006C39EB"/>
    <w:rsid w:val="006C66A4"/>
    <w:rsid w:val="006C6F3D"/>
    <w:rsid w:val="006D5160"/>
    <w:rsid w:val="006D5E3C"/>
    <w:rsid w:val="006E0574"/>
    <w:rsid w:val="006E1B42"/>
    <w:rsid w:val="006E6070"/>
    <w:rsid w:val="006E7B33"/>
    <w:rsid w:val="006F037E"/>
    <w:rsid w:val="006F06CB"/>
    <w:rsid w:val="006F1ECF"/>
    <w:rsid w:val="006F59C1"/>
    <w:rsid w:val="006F769C"/>
    <w:rsid w:val="006F7B19"/>
    <w:rsid w:val="0070240D"/>
    <w:rsid w:val="007025C5"/>
    <w:rsid w:val="007033B2"/>
    <w:rsid w:val="0071179F"/>
    <w:rsid w:val="00713692"/>
    <w:rsid w:val="0071460C"/>
    <w:rsid w:val="00722F4F"/>
    <w:rsid w:val="00723654"/>
    <w:rsid w:val="00723E1D"/>
    <w:rsid w:val="00736673"/>
    <w:rsid w:val="00737987"/>
    <w:rsid w:val="00740D78"/>
    <w:rsid w:val="0074229B"/>
    <w:rsid w:val="007449D3"/>
    <w:rsid w:val="00745AD9"/>
    <w:rsid w:val="00746B5B"/>
    <w:rsid w:val="007470B6"/>
    <w:rsid w:val="00750285"/>
    <w:rsid w:val="0075030B"/>
    <w:rsid w:val="00750B6C"/>
    <w:rsid w:val="00751818"/>
    <w:rsid w:val="007525C6"/>
    <w:rsid w:val="00752E81"/>
    <w:rsid w:val="007620A2"/>
    <w:rsid w:val="00762488"/>
    <w:rsid w:val="00763249"/>
    <w:rsid w:val="00764A53"/>
    <w:rsid w:val="00764AC6"/>
    <w:rsid w:val="00765073"/>
    <w:rsid w:val="00774652"/>
    <w:rsid w:val="00776D3A"/>
    <w:rsid w:val="0078047B"/>
    <w:rsid w:val="00781A78"/>
    <w:rsid w:val="00781BD1"/>
    <w:rsid w:val="00787EC2"/>
    <w:rsid w:val="007931FC"/>
    <w:rsid w:val="00795655"/>
    <w:rsid w:val="007977BE"/>
    <w:rsid w:val="007A0033"/>
    <w:rsid w:val="007A355C"/>
    <w:rsid w:val="007B0D12"/>
    <w:rsid w:val="007B17E5"/>
    <w:rsid w:val="007B4E4A"/>
    <w:rsid w:val="007C00CA"/>
    <w:rsid w:val="007C1149"/>
    <w:rsid w:val="007C4D3C"/>
    <w:rsid w:val="007C637B"/>
    <w:rsid w:val="007D2F19"/>
    <w:rsid w:val="007D4ED1"/>
    <w:rsid w:val="007E1CE0"/>
    <w:rsid w:val="007E1EAC"/>
    <w:rsid w:val="007E6738"/>
    <w:rsid w:val="007E67DC"/>
    <w:rsid w:val="007E7576"/>
    <w:rsid w:val="007F031D"/>
    <w:rsid w:val="007F0900"/>
    <w:rsid w:val="007F2000"/>
    <w:rsid w:val="007F2219"/>
    <w:rsid w:val="007F6994"/>
    <w:rsid w:val="007F71B6"/>
    <w:rsid w:val="007F730B"/>
    <w:rsid w:val="007F7C72"/>
    <w:rsid w:val="008030BE"/>
    <w:rsid w:val="00804A39"/>
    <w:rsid w:val="0080566C"/>
    <w:rsid w:val="00805725"/>
    <w:rsid w:val="00810852"/>
    <w:rsid w:val="00811120"/>
    <w:rsid w:val="008140A3"/>
    <w:rsid w:val="00814EE8"/>
    <w:rsid w:val="00817A02"/>
    <w:rsid w:val="008274A6"/>
    <w:rsid w:val="00827CB7"/>
    <w:rsid w:val="0083094F"/>
    <w:rsid w:val="00831B88"/>
    <w:rsid w:val="00836F83"/>
    <w:rsid w:val="00840F9F"/>
    <w:rsid w:val="00841D0D"/>
    <w:rsid w:val="00842DBA"/>
    <w:rsid w:val="00843944"/>
    <w:rsid w:val="00843B2E"/>
    <w:rsid w:val="0084602D"/>
    <w:rsid w:val="008527CB"/>
    <w:rsid w:val="00862322"/>
    <w:rsid w:val="00862F0A"/>
    <w:rsid w:val="0086379F"/>
    <w:rsid w:val="00863FE7"/>
    <w:rsid w:val="008648E3"/>
    <w:rsid w:val="008710BE"/>
    <w:rsid w:val="008817B3"/>
    <w:rsid w:val="0088331E"/>
    <w:rsid w:val="008875B3"/>
    <w:rsid w:val="00887DB7"/>
    <w:rsid w:val="00890056"/>
    <w:rsid w:val="00891A22"/>
    <w:rsid w:val="00891A6F"/>
    <w:rsid w:val="008A0B66"/>
    <w:rsid w:val="008A1CFC"/>
    <w:rsid w:val="008A2340"/>
    <w:rsid w:val="008A23B2"/>
    <w:rsid w:val="008A5D9D"/>
    <w:rsid w:val="008B37A8"/>
    <w:rsid w:val="008B4A89"/>
    <w:rsid w:val="008B5527"/>
    <w:rsid w:val="008C4C9E"/>
    <w:rsid w:val="008C7F56"/>
    <w:rsid w:val="008D1C7C"/>
    <w:rsid w:val="008D7A54"/>
    <w:rsid w:val="008E4735"/>
    <w:rsid w:val="008E4E38"/>
    <w:rsid w:val="008F0954"/>
    <w:rsid w:val="008F198B"/>
    <w:rsid w:val="008F4170"/>
    <w:rsid w:val="008F6124"/>
    <w:rsid w:val="009047BF"/>
    <w:rsid w:val="00906663"/>
    <w:rsid w:val="00906806"/>
    <w:rsid w:val="009077AE"/>
    <w:rsid w:val="00910DCF"/>
    <w:rsid w:val="00912E08"/>
    <w:rsid w:val="00913416"/>
    <w:rsid w:val="00920CF5"/>
    <w:rsid w:val="00923A20"/>
    <w:rsid w:val="009243AB"/>
    <w:rsid w:val="00924C22"/>
    <w:rsid w:val="00926494"/>
    <w:rsid w:val="0093554B"/>
    <w:rsid w:val="00935CA6"/>
    <w:rsid w:val="009415D5"/>
    <w:rsid w:val="00943CF1"/>
    <w:rsid w:val="0094449F"/>
    <w:rsid w:val="00945175"/>
    <w:rsid w:val="00945D8B"/>
    <w:rsid w:val="00955450"/>
    <w:rsid w:val="009577F4"/>
    <w:rsid w:val="0095799A"/>
    <w:rsid w:val="00960FEA"/>
    <w:rsid w:val="009636AA"/>
    <w:rsid w:val="0096386F"/>
    <w:rsid w:val="00963B12"/>
    <w:rsid w:val="00963D78"/>
    <w:rsid w:val="00966D90"/>
    <w:rsid w:val="00971735"/>
    <w:rsid w:val="009744AE"/>
    <w:rsid w:val="00976655"/>
    <w:rsid w:val="00985C94"/>
    <w:rsid w:val="009868C9"/>
    <w:rsid w:val="009941DF"/>
    <w:rsid w:val="00994730"/>
    <w:rsid w:val="009949EE"/>
    <w:rsid w:val="00995109"/>
    <w:rsid w:val="009A2219"/>
    <w:rsid w:val="009B3A08"/>
    <w:rsid w:val="009B6FD2"/>
    <w:rsid w:val="009B7008"/>
    <w:rsid w:val="009B798D"/>
    <w:rsid w:val="009C27E2"/>
    <w:rsid w:val="009C28CF"/>
    <w:rsid w:val="009C5BE1"/>
    <w:rsid w:val="009D43A1"/>
    <w:rsid w:val="009D5A14"/>
    <w:rsid w:val="009E2FE0"/>
    <w:rsid w:val="009E64B9"/>
    <w:rsid w:val="009E7FB3"/>
    <w:rsid w:val="009F00C1"/>
    <w:rsid w:val="009F0A0F"/>
    <w:rsid w:val="009F6451"/>
    <w:rsid w:val="009F6B6E"/>
    <w:rsid w:val="00A0190A"/>
    <w:rsid w:val="00A02EA3"/>
    <w:rsid w:val="00A04F5D"/>
    <w:rsid w:val="00A13CFE"/>
    <w:rsid w:val="00A1436D"/>
    <w:rsid w:val="00A14B72"/>
    <w:rsid w:val="00A15C05"/>
    <w:rsid w:val="00A2119A"/>
    <w:rsid w:val="00A2268C"/>
    <w:rsid w:val="00A246DF"/>
    <w:rsid w:val="00A25973"/>
    <w:rsid w:val="00A339BC"/>
    <w:rsid w:val="00A34494"/>
    <w:rsid w:val="00A45610"/>
    <w:rsid w:val="00A469CC"/>
    <w:rsid w:val="00A47CC3"/>
    <w:rsid w:val="00A504E9"/>
    <w:rsid w:val="00A51DCF"/>
    <w:rsid w:val="00A52373"/>
    <w:rsid w:val="00A5442D"/>
    <w:rsid w:val="00A55971"/>
    <w:rsid w:val="00A565FD"/>
    <w:rsid w:val="00A56F08"/>
    <w:rsid w:val="00A62BA1"/>
    <w:rsid w:val="00A70E34"/>
    <w:rsid w:val="00A74A8D"/>
    <w:rsid w:val="00A74E63"/>
    <w:rsid w:val="00A7715B"/>
    <w:rsid w:val="00A77FB8"/>
    <w:rsid w:val="00A808EC"/>
    <w:rsid w:val="00A838D9"/>
    <w:rsid w:val="00A85B04"/>
    <w:rsid w:val="00A91590"/>
    <w:rsid w:val="00A9189C"/>
    <w:rsid w:val="00A91C2D"/>
    <w:rsid w:val="00A9424F"/>
    <w:rsid w:val="00A953CF"/>
    <w:rsid w:val="00A954A6"/>
    <w:rsid w:val="00AA0CC3"/>
    <w:rsid w:val="00AA3A4F"/>
    <w:rsid w:val="00AA3E66"/>
    <w:rsid w:val="00AB0AAD"/>
    <w:rsid w:val="00AB58BF"/>
    <w:rsid w:val="00AB70D0"/>
    <w:rsid w:val="00AB734C"/>
    <w:rsid w:val="00AC29ED"/>
    <w:rsid w:val="00AC7AB0"/>
    <w:rsid w:val="00AD7A4F"/>
    <w:rsid w:val="00AD7AD0"/>
    <w:rsid w:val="00AE006D"/>
    <w:rsid w:val="00AE0968"/>
    <w:rsid w:val="00AE3156"/>
    <w:rsid w:val="00AE4E90"/>
    <w:rsid w:val="00AE6C7A"/>
    <w:rsid w:val="00AF47AE"/>
    <w:rsid w:val="00AF5CED"/>
    <w:rsid w:val="00AF5E9F"/>
    <w:rsid w:val="00AF64A3"/>
    <w:rsid w:val="00B0010B"/>
    <w:rsid w:val="00B039F2"/>
    <w:rsid w:val="00B11335"/>
    <w:rsid w:val="00B138BB"/>
    <w:rsid w:val="00B14109"/>
    <w:rsid w:val="00B175F8"/>
    <w:rsid w:val="00B21A90"/>
    <w:rsid w:val="00B23C64"/>
    <w:rsid w:val="00B24D6E"/>
    <w:rsid w:val="00B32AFE"/>
    <w:rsid w:val="00B373E0"/>
    <w:rsid w:val="00B403F6"/>
    <w:rsid w:val="00B426C9"/>
    <w:rsid w:val="00B452D3"/>
    <w:rsid w:val="00B512A0"/>
    <w:rsid w:val="00B524D9"/>
    <w:rsid w:val="00B52B19"/>
    <w:rsid w:val="00B54A15"/>
    <w:rsid w:val="00B60124"/>
    <w:rsid w:val="00B61829"/>
    <w:rsid w:val="00B625AE"/>
    <w:rsid w:val="00B67E6C"/>
    <w:rsid w:val="00B73E48"/>
    <w:rsid w:val="00B86674"/>
    <w:rsid w:val="00B913C0"/>
    <w:rsid w:val="00B934E6"/>
    <w:rsid w:val="00B93AE9"/>
    <w:rsid w:val="00B94741"/>
    <w:rsid w:val="00B962C6"/>
    <w:rsid w:val="00B963A8"/>
    <w:rsid w:val="00BA09F9"/>
    <w:rsid w:val="00BA54B1"/>
    <w:rsid w:val="00BA6BF9"/>
    <w:rsid w:val="00BB2943"/>
    <w:rsid w:val="00BB39EB"/>
    <w:rsid w:val="00BD0858"/>
    <w:rsid w:val="00BD131C"/>
    <w:rsid w:val="00BD24C9"/>
    <w:rsid w:val="00BD6F6A"/>
    <w:rsid w:val="00BE0A53"/>
    <w:rsid w:val="00BE0DF2"/>
    <w:rsid w:val="00C064B3"/>
    <w:rsid w:val="00C12F6A"/>
    <w:rsid w:val="00C140FA"/>
    <w:rsid w:val="00C400C6"/>
    <w:rsid w:val="00C447D8"/>
    <w:rsid w:val="00C467B3"/>
    <w:rsid w:val="00C46C50"/>
    <w:rsid w:val="00C47ED2"/>
    <w:rsid w:val="00C518FD"/>
    <w:rsid w:val="00C640C1"/>
    <w:rsid w:val="00C658E3"/>
    <w:rsid w:val="00C678AF"/>
    <w:rsid w:val="00C80165"/>
    <w:rsid w:val="00C80BD4"/>
    <w:rsid w:val="00C815F3"/>
    <w:rsid w:val="00C84B17"/>
    <w:rsid w:val="00C97606"/>
    <w:rsid w:val="00CA0663"/>
    <w:rsid w:val="00CA4FC7"/>
    <w:rsid w:val="00CA65F8"/>
    <w:rsid w:val="00CD013A"/>
    <w:rsid w:val="00CD3815"/>
    <w:rsid w:val="00CE19F0"/>
    <w:rsid w:val="00CE341B"/>
    <w:rsid w:val="00CF1D91"/>
    <w:rsid w:val="00CF5C2A"/>
    <w:rsid w:val="00CF6E9B"/>
    <w:rsid w:val="00CF7E90"/>
    <w:rsid w:val="00D02E5C"/>
    <w:rsid w:val="00D03AC8"/>
    <w:rsid w:val="00D115AD"/>
    <w:rsid w:val="00D13C65"/>
    <w:rsid w:val="00D17430"/>
    <w:rsid w:val="00D213B8"/>
    <w:rsid w:val="00D23E43"/>
    <w:rsid w:val="00D2463A"/>
    <w:rsid w:val="00D24BCC"/>
    <w:rsid w:val="00D26463"/>
    <w:rsid w:val="00D30A3B"/>
    <w:rsid w:val="00D32955"/>
    <w:rsid w:val="00D35815"/>
    <w:rsid w:val="00D36E98"/>
    <w:rsid w:val="00D42E7B"/>
    <w:rsid w:val="00D46621"/>
    <w:rsid w:val="00D579F6"/>
    <w:rsid w:val="00D6051E"/>
    <w:rsid w:val="00D63599"/>
    <w:rsid w:val="00D64213"/>
    <w:rsid w:val="00D64AB7"/>
    <w:rsid w:val="00D66F19"/>
    <w:rsid w:val="00D873FB"/>
    <w:rsid w:val="00D8783E"/>
    <w:rsid w:val="00D94A58"/>
    <w:rsid w:val="00DA08B3"/>
    <w:rsid w:val="00DA0979"/>
    <w:rsid w:val="00DA531F"/>
    <w:rsid w:val="00DA53EA"/>
    <w:rsid w:val="00DA55FF"/>
    <w:rsid w:val="00DA7A88"/>
    <w:rsid w:val="00DB217D"/>
    <w:rsid w:val="00DB34CE"/>
    <w:rsid w:val="00DC1122"/>
    <w:rsid w:val="00DC17C6"/>
    <w:rsid w:val="00DC259B"/>
    <w:rsid w:val="00DC6EF6"/>
    <w:rsid w:val="00DD3AE4"/>
    <w:rsid w:val="00DD682A"/>
    <w:rsid w:val="00DD6A52"/>
    <w:rsid w:val="00DD7D22"/>
    <w:rsid w:val="00DE57FF"/>
    <w:rsid w:val="00DE7907"/>
    <w:rsid w:val="00DE7E9C"/>
    <w:rsid w:val="00DF21E0"/>
    <w:rsid w:val="00DF2DDC"/>
    <w:rsid w:val="00DF5A47"/>
    <w:rsid w:val="00DF6E48"/>
    <w:rsid w:val="00E060C7"/>
    <w:rsid w:val="00E11B48"/>
    <w:rsid w:val="00E21A87"/>
    <w:rsid w:val="00E25786"/>
    <w:rsid w:val="00E27029"/>
    <w:rsid w:val="00E32946"/>
    <w:rsid w:val="00E3783F"/>
    <w:rsid w:val="00E4064B"/>
    <w:rsid w:val="00E432BA"/>
    <w:rsid w:val="00E47DA6"/>
    <w:rsid w:val="00E50458"/>
    <w:rsid w:val="00E519BC"/>
    <w:rsid w:val="00E56688"/>
    <w:rsid w:val="00E573BD"/>
    <w:rsid w:val="00E57B7C"/>
    <w:rsid w:val="00E601BE"/>
    <w:rsid w:val="00E61E5E"/>
    <w:rsid w:val="00E62168"/>
    <w:rsid w:val="00E6575D"/>
    <w:rsid w:val="00E67D47"/>
    <w:rsid w:val="00E73190"/>
    <w:rsid w:val="00E807DD"/>
    <w:rsid w:val="00E80BB2"/>
    <w:rsid w:val="00E84A30"/>
    <w:rsid w:val="00E90685"/>
    <w:rsid w:val="00E919B6"/>
    <w:rsid w:val="00E92282"/>
    <w:rsid w:val="00E93E71"/>
    <w:rsid w:val="00E96C95"/>
    <w:rsid w:val="00E972D4"/>
    <w:rsid w:val="00EA5697"/>
    <w:rsid w:val="00EA574E"/>
    <w:rsid w:val="00EA5910"/>
    <w:rsid w:val="00EA620B"/>
    <w:rsid w:val="00EB15DC"/>
    <w:rsid w:val="00EB7842"/>
    <w:rsid w:val="00EC06B6"/>
    <w:rsid w:val="00EC538E"/>
    <w:rsid w:val="00ED5320"/>
    <w:rsid w:val="00EE1CD2"/>
    <w:rsid w:val="00EE1E22"/>
    <w:rsid w:val="00EE461D"/>
    <w:rsid w:val="00EE4EE2"/>
    <w:rsid w:val="00EF041C"/>
    <w:rsid w:val="00EF4827"/>
    <w:rsid w:val="00EF6856"/>
    <w:rsid w:val="00EF71E7"/>
    <w:rsid w:val="00F117F7"/>
    <w:rsid w:val="00F12587"/>
    <w:rsid w:val="00F13A8C"/>
    <w:rsid w:val="00F154DC"/>
    <w:rsid w:val="00F228B9"/>
    <w:rsid w:val="00F2310C"/>
    <w:rsid w:val="00F239F7"/>
    <w:rsid w:val="00F24723"/>
    <w:rsid w:val="00F25805"/>
    <w:rsid w:val="00F418D9"/>
    <w:rsid w:val="00F41BF0"/>
    <w:rsid w:val="00F4454D"/>
    <w:rsid w:val="00F44ED9"/>
    <w:rsid w:val="00F44F5F"/>
    <w:rsid w:val="00F45633"/>
    <w:rsid w:val="00F513F7"/>
    <w:rsid w:val="00F53DAF"/>
    <w:rsid w:val="00F5421D"/>
    <w:rsid w:val="00F567B6"/>
    <w:rsid w:val="00F60AAE"/>
    <w:rsid w:val="00F634F4"/>
    <w:rsid w:val="00F64B90"/>
    <w:rsid w:val="00F66C43"/>
    <w:rsid w:val="00F735AF"/>
    <w:rsid w:val="00F77563"/>
    <w:rsid w:val="00F80758"/>
    <w:rsid w:val="00F83553"/>
    <w:rsid w:val="00F83630"/>
    <w:rsid w:val="00F83CE7"/>
    <w:rsid w:val="00F84C90"/>
    <w:rsid w:val="00F866A2"/>
    <w:rsid w:val="00F86A1C"/>
    <w:rsid w:val="00F92DC6"/>
    <w:rsid w:val="00F93130"/>
    <w:rsid w:val="00F96DDE"/>
    <w:rsid w:val="00FA1E21"/>
    <w:rsid w:val="00FA642A"/>
    <w:rsid w:val="00FA7E21"/>
    <w:rsid w:val="00FB0069"/>
    <w:rsid w:val="00FB096F"/>
    <w:rsid w:val="00FB0CCF"/>
    <w:rsid w:val="00FB2889"/>
    <w:rsid w:val="00FB28CF"/>
    <w:rsid w:val="00FB5E94"/>
    <w:rsid w:val="00FB6368"/>
    <w:rsid w:val="00FB7347"/>
    <w:rsid w:val="00FC0FEC"/>
    <w:rsid w:val="00FC1155"/>
    <w:rsid w:val="00FC1B8B"/>
    <w:rsid w:val="00FC21F6"/>
    <w:rsid w:val="00FC4C9E"/>
    <w:rsid w:val="00FD0ECF"/>
    <w:rsid w:val="00FD3CB2"/>
    <w:rsid w:val="00FD4FED"/>
    <w:rsid w:val="00FD7036"/>
    <w:rsid w:val="00FE7104"/>
    <w:rsid w:val="00FE7556"/>
    <w:rsid w:val="00FF5F6F"/>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46BB9"/>
  <w15:docId w15:val="{D3178AEB-7C68-4EAC-9A61-B084446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4B9"/>
    <w:rPr>
      <w:sz w:val="24"/>
      <w:szCs w:val="24"/>
    </w:rPr>
  </w:style>
  <w:style w:type="paragraph" w:styleId="Heading1">
    <w:name w:val="heading 1"/>
    <w:basedOn w:val="Normal"/>
    <w:next w:val="Normal"/>
    <w:link w:val="Heading1Char"/>
    <w:qFormat/>
    <w:rsid w:val="003071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0681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01B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72EA"/>
    <w:rPr>
      <w:rFonts w:ascii="Arial" w:hAnsi="Arial" w:cs="Arial"/>
      <w:b/>
      <w:bCs/>
      <w:kern w:val="32"/>
      <w:sz w:val="32"/>
      <w:szCs w:val="32"/>
      <w:lang w:val="en-US" w:eastAsia="en-US" w:bidi="ar-SA"/>
    </w:rPr>
  </w:style>
  <w:style w:type="character" w:customStyle="1" w:styleId="Heading2Char">
    <w:name w:val="Heading 2 Char"/>
    <w:link w:val="Heading2"/>
    <w:rsid w:val="0030681F"/>
    <w:rPr>
      <w:rFonts w:ascii="Arial" w:hAnsi="Arial" w:cs="Arial"/>
      <w:b/>
      <w:bCs/>
      <w:i/>
      <w:iCs/>
      <w:sz w:val="28"/>
      <w:szCs w:val="28"/>
      <w:lang w:val="en-US" w:eastAsia="en-US" w:bidi="ar-SA"/>
    </w:rPr>
  </w:style>
  <w:style w:type="paragraph" w:styleId="BalloonText">
    <w:name w:val="Balloon Text"/>
    <w:basedOn w:val="Normal"/>
    <w:semiHidden/>
    <w:rsid w:val="008F0954"/>
    <w:rPr>
      <w:rFonts w:ascii="Tahoma" w:hAnsi="Tahoma" w:cs="Tahoma"/>
      <w:sz w:val="16"/>
      <w:szCs w:val="16"/>
    </w:rPr>
  </w:style>
  <w:style w:type="paragraph" w:styleId="TOC1">
    <w:name w:val="toc 1"/>
    <w:basedOn w:val="Normal"/>
    <w:next w:val="Normal"/>
    <w:autoRedefine/>
    <w:uiPriority w:val="39"/>
    <w:rsid w:val="00B24D6E"/>
    <w:pPr>
      <w:tabs>
        <w:tab w:val="right" w:leader="dot" w:pos="9350"/>
      </w:tabs>
    </w:pPr>
    <w:rPr>
      <w:rFonts w:ascii="Source Serif Pro" w:hAnsi="Source Serif Pro"/>
      <w:b/>
      <w:noProof/>
      <w:color w:val="4F6228" w:themeColor="accent3" w:themeShade="80"/>
      <w:sz w:val="22"/>
    </w:rPr>
  </w:style>
  <w:style w:type="paragraph" w:styleId="TOC2">
    <w:name w:val="toc 2"/>
    <w:basedOn w:val="Normal"/>
    <w:next w:val="Normal"/>
    <w:autoRedefine/>
    <w:uiPriority w:val="39"/>
    <w:rsid w:val="007525C6"/>
    <w:pPr>
      <w:ind w:left="240"/>
    </w:pPr>
    <w:rPr>
      <w:rFonts w:ascii="Source Serif Pro" w:hAnsi="Source Serif Pro"/>
      <w:sz w:val="20"/>
    </w:rPr>
  </w:style>
  <w:style w:type="character" w:styleId="Hyperlink">
    <w:name w:val="Hyperlink"/>
    <w:uiPriority w:val="99"/>
    <w:rsid w:val="003071EA"/>
    <w:rPr>
      <w:color w:val="0000FF"/>
      <w:u w:val="single"/>
    </w:rPr>
  </w:style>
  <w:style w:type="paragraph" w:styleId="TOC3">
    <w:name w:val="toc 3"/>
    <w:basedOn w:val="Normal"/>
    <w:next w:val="Normal"/>
    <w:autoRedefine/>
    <w:semiHidden/>
    <w:rsid w:val="007525C6"/>
    <w:pPr>
      <w:ind w:left="480"/>
    </w:pPr>
    <w:rPr>
      <w:rFonts w:ascii="Avenir Light" w:hAnsi="Avenir Light"/>
      <w:sz w:val="18"/>
    </w:rPr>
  </w:style>
  <w:style w:type="paragraph" w:styleId="NormalWeb">
    <w:name w:val="Normal (Web)"/>
    <w:basedOn w:val="Normal"/>
    <w:rsid w:val="008C4C9E"/>
    <w:pPr>
      <w:spacing w:before="100" w:beforeAutospacing="1" w:after="100" w:afterAutospacing="1"/>
    </w:pPr>
  </w:style>
  <w:style w:type="character" w:customStyle="1" w:styleId="ar01401010112regular1">
    <w:name w:val="ar01401010112regular1"/>
    <w:rsid w:val="00574021"/>
    <w:rPr>
      <w:rFonts w:ascii="Arial" w:hAnsi="Arial" w:cs="Arial" w:hint="default"/>
      <w:b/>
      <w:bCs/>
      <w:color w:val="010101"/>
      <w:sz w:val="18"/>
      <w:szCs w:val="18"/>
    </w:rPr>
  </w:style>
  <w:style w:type="paragraph" w:styleId="Footer">
    <w:name w:val="footer"/>
    <w:basedOn w:val="Normal"/>
    <w:rsid w:val="00180B78"/>
    <w:pPr>
      <w:tabs>
        <w:tab w:val="center" w:pos="4320"/>
        <w:tab w:val="right" w:pos="8640"/>
      </w:tabs>
    </w:pPr>
  </w:style>
  <w:style w:type="character" w:styleId="PageNumber">
    <w:name w:val="page number"/>
    <w:basedOn w:val="DefaultParagraphFont"/>
    <w:rsid w:val="00180B78"/>
  </w:style>
  <w:style w:type="paragraph" w:styleId="Header">
    <w:name w:val="header"/>
    <w:basedOn w:val="Normal"/>
    <w:rsid w:val="00180B78"/>
    <w:pPr>
      <w:tabs>
        <w:tab w:val="center" w:pos="4320"/>
        <w:tab w:val="right" w:pos="8640"/>
      </w:tabs>
    </w:pPr>
  </w:style>
  <w:style w:type="table" w:styleId="TableGrid">
    <w:name w:val="Table Grid"/>
    <w:basedOn w:val="TableNormal"/>
    <w:rsid w:val="0076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42A"/>
    <w:pPr>
      <w:autoSpaceDE w:val="0"/>
      <w:autoSpaceDN w:val="0"/>
      <w:adjustRightInd w:val="0"/>
    </w:pPr>
    <w:rPr>
      <w:rFonts w:ascii="Arial" w:hAnsi="Arial" w:cs="Arial"/>
      <w:color w:val="000000"/>
      <w:sz w:val="24"/>
      <w:szCs w:val="24"/>
    </w:rPr>
  </w:style>
  <w:style w:type="paragraph" w:styleId="BodyText">
    <w:name w:val="Body Text"/>
    <w:basedOn w:val="BodyTextIndent3"/>
    <w:next w:val="BodyTextIndent3"/>
    <w:rsid w:val="00CA0663"/>
    <w:pPr>
      <w:spacing w:after="0"/>
      <w:ind w:left="0" w:firstLine="720"/>
      <w:jc w:val="both"/>
    </w:pPr>
    <w:rPr>
      <w:sz w:val="22"/>
      <w:szCs w:val="24"/>
    </w:rPr>
  </w:style>
  <w:style w:type="paragraph" w:styleId="BodyTextIndent3">
    <w:name w:val="Body Text Indent 3"/>
    <w:basedOn w:val="Normal"/>
    <w:rsid w:val="00CA0663"/>
    <w:pPr>
      <w:spacing w:after="120"/>
      <w:ind w:left="360"/>
    </w:pPr>
    <w:rPr>
      <w:sz w:val="16"/>
      <w:szCs w:val="16"/>
    </w:rPr>
  </w:style>
  <w:style w:type="paragraph" w:styleId="BlockText">
    <w:name w:val="Block Text"/>
    <w:basedOn w:val="Normal"/>
    <w:rsid w:val="00CA0663"/>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CA0663"/>
    <w:pPr>
      <w:spacing w:before="100" w:beforeAutospacing="1" w:after="100" w:afterAutospacing="1"/>
    </w:pPr>
    <w:rPr>
      <w:rFonts w:ascii="Arial Unicode MS" w:eastAsia="Arial Unicode MS" w:hAnsi="Arial Unicode MS" w:cs="Arial Unicode MS"/>
    </w:rPr>
  </w:style>
  <w:style w:type="paragraph" w:styleId="TableofFigures">
    <w:name w:val="table of figures"/>
    <w:basedOn w:val="Normal"/>
    <w:next w:val="Normal"/>
    <w:semiHidden/>
    <w:rsid w:val="00836F83"/>
  </w:style>
  <w:style w:type="character" w:customStyle="1" w:styleId="KristinaCallaghan">
    <w:name w:val="Kristina Callaghan"/>
    <w:semiHidden/>
    <w:rsid w:val="00DC259B"/>
    <w:rPr>
      <w:rFonts w:ascii="Trebuchet MS" w:hAnsi="Trebuchet MS" w:cs="Arial" w:hint="default"/>
      <w:color w:val="008000"/>
      <w:sz w:val="20"/>
      <w:szCs w:val="20"/>
    </w:rPr>
  </w:style>
  <w:style w:type="paragraph" w:styleId="Index9">
    <w:name w:val="index 9"/>
    <w:basedOn w:val="Normal"/>
    <w:next w:val="Normal"/>
    <w:autoRedefine/>
    <w:semiHidden/>
    <w:rsid w:val="005344F9"/>
    <w:pPr>
      <w:ind w:left="2160" w:hanging="240"/>
    </w:pPr>
  </w:style>
  <w:style w:type="paragraph" w:styleId="TOC4">
    <w:name w:val="toc 4"/>
    <w:basedOn w:val="Normal"/>
    <w:next w:val="Normal"/>
    <w:autoRedefine/>
    <w:semiHidden/>
    <w:rsid w:val="007525C6"/>
    <w:pPr>
      <w:ind w:left="720"/>
    </w:pPr>
    <w:rPr>
      <w:rFonts w:ascii="Avenir Light" w:hAnsi="Avenir Light"/>
      <w:sz w:val="16"/>
    </w:rPr>
  </w:style>
  <w:style w:type="character" w:styleId="PlaceholderText">
    <w:name w:val="Placeholder Text"/>
    <w:basedOn w:val="DefaultParagraphFont"/>
    <w:uiPriority w:val="99"/>
    <w:semiHidden/>
    <w:rsid w:val="002D50EC"/>
    <w:rPr>
      <w:color w:val="808080"/>
    </w:rPr>
  </w:style>
  <w:style w:type="paragraph" w:styleId="ListParagraph">
    <w:name w:val="List Paragraph"/>
    <w:basedOn w:val="Normal"/>
    <w:uiPriority w:val="34"/>
    <w:qFormat/>
    <w:rsid w:val="002D50EC"/>
    <w:pPr>
      <w:spacing w:after="200" w:line="276" w:lineRule="auto"/>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7525C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5">
    <w:name w:val="toc 5"/>
    <w:basedOn w:val="Normal"/>
    <w:next w:val="Normal"/>
    <w:autoRedefine/>
    <w:semiHidden/>
    <w:unhideWhenUsed/>
    <w:rsid w:val="007525C6"/>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5125">
      <w:bodyDiv w:val="1"/>
      <w:marLeft w:val="0"/>
      <w:marRight w:val="0"/>
      <w:marTop w:val="0"/>
      <w:marBottom w:val="0"/>
      <w:divBdr>
        <w:top w:val="none" w:sz="0" w:space="0" w:color="auto"/>
        <w:left w:val="none" w:sz="0" w:space="0" w:color="auto"/>
        <w:bottom w:val="none" w:sz="0" w:space="0" w:color="auto"/>
        <w:right w:val="none" w:sz="0" w:space="0" w:color="auto"/>
      </w:divBdr>
    </w:div>
    <w:div w:id="37578531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81">
          <w:marLeft w:val="0"/>
          <w:marRight w:val="0"/>
          <w:marTop w:val="0"/>
          <w:marBottom w:val="0"/>
          <w:divBdr>
            <w:top w:val="none" w:sz="0" w:space="0" w:color="auto"/>
            <w:left w:val="none" w:sz="0" w:space="0" w:color="auto"/>
            <w:bottom w:val="none" w:sz="0" w:space="0" w:color="auto"/>
            <w:right w:val="none" w:sz="0" w:space="0" w:color="auto"/>
          </w:divBdr>
          <w:divsChild>
            <w:div w:id="1390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0912">
      <w:bodyDiv w:val="1"/>
      <w:marLeft w:val="0"/>
      <w:marRight w:val="0"/>
      <w:marTop w:val="0"/>
      <w:marBottom w:val="0"/>
      <w:divBdr>
        <w:top w:val="none" w:sz="0" w:space="0" w:color="auto"/>
        <w:left w:val="none" w:sz="0" w:space="0" w:color="auto"/>
        <w:bottom w:val="none" w:sz="0" w:space="0" w:color="auto"/>
        <w:right w:val="none" w:sz="0" w:space="0" w:color="auto"/>
      </w:divBdr>
    </w:div>
    <w:div w:id="692655232">
      <w:bodyDiv w:val="1"/>
      <w:marLeft w:val="0"/>
      <w:marRight w:val="0"/>
      <w:marTop w:val="0"/>
      <w:marBottom w:val="0"/>
      <w:divBdr>
        <w:top w:val="none" w:sz="0" w:space="0" w:color="auto"/>
        <w:left w:val="none" w:sz="0" w:space="0" w:color="auto"/>
        <w:bottom w:val="none" w:sz="0" w:space="0" w:color="auto"/>
        <w:right w:val="none" w:sz="0" w:space="0" w:color="auto"/>
      </w:divBdr>
    </w:div>
    <w:div w:id="1110318083">
      <w:bodyDiv w:val="1"/>
      <w:marLeft w:val="105"/>
      <w:marRight w:val="105"/>
      <w:marTop w:val="15"/>
      <w:marBottom w:val="15"/>
      <w:divBdr>
        <w:top w:val="none" w:sz="0" w:space="0" w:color="auto"/>
        <w:left w:val="none" w:sz="0" w:space="0" w:color="auto"/>
        <w:bottom w:val="none" w:sz="0" w:space="0" w:color="auto"/>
        <w:right w:val="none" w:sz="0" w:space="0" w:color="auto"/>
      </w:divBdr>
      <w:divsChild>
        <w:div w:id="1010912536">
          <w:marLeft w:val="0"/>
          <w:marRight w:val="0"/>
          <w:marTop w:val="120"/>
          <w:marBottom w:val="0"/>
          <w:divBdr>
            <w:top w:val="none" w:sz="0" w:space="0" w:color="auto"/>
            <w:left w:val="none" w:sz="0" w:space="0" w:color="auto"/>
            <w:bottom w:val="none" w:sz="0" w:space="0" w:color="auto"/>
            <w:right w:val="none" w:sz="0" w:space="0" w:color="auto"/>
          </w:divBdr>
          <w:divsChild>
            <w:div w:id="1656226207">
              <w:marLeft w:val="0"/>
              <w:marRight w:val="0"/>
              <w:marTop w:val="0"/>
              <w:marBottom w:val="0"/>
              <w:divBdr>
                <w:top w:val="none" w:sz="0" w:space="0" w:color="auto"/>
                <w:left w:val="none" w:sz="0" w:space="0" w:color="auto"/>
                <w:bottom w:val="none" w:sz="0" w:space="0" w:color="auto"/>
                <w:right w:val="none" w:sz="0" w:space="0" w:color="auto"/>
              </w:divBdr>
              <w:divsChild>
                <w:div w:id="518853239">
                  <w:marLeft w:val="567"/>
                  <w:marRight w:val="0"/>
                  <w:marTop w:val="0"/>
                  <w:marBottom w:val="0"/>
                  <w:divBdr>
                    <w:top w:val="none" w:sz="0" w:space="0" w:color="auto"/>
                    <w:left w:val="none" w:sz="0" w:space="0" w:color="auto"/>
                    <w:bottom w:val="none" w:sz="0" w:space="0" w:color="auto"/>
                    <w:right w:val="none" w:sz="0" w:space="0" w:color="auto"/>
                  </w:divBdr>
                  <w:divsChild>
                    <w:div w:id="986710349">
                      <w:marLeft w:val="567"/>
                      <w:marRight w:val="0"/>
                      <w:marTop w:val="0"/>
                      <w:marBottom w:val="0"/>
                      <w:divBdr>
                        <w:top w:val="none" w:sz="0" w:space="0" w:color="auto"/>
                        <w:left w:val="none" w:sz="0" w:space="0" w:color="auto"/>
                        <w:bottom w:val="none" w:sz="0" w:space="0" w:color="auto"/>
                        <w:right w:val="none" w:sz="0" w:space="0" w:color="auto"/>
                      </w:divBdr>
                    </w:div>
                    <w:div w:id="158125354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2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5824">
          <w:marLeft w:val="225"/>
          <w:marRight w:val="75"/>
          <w:marTop w:val="150"/>
          <w:marBottom w:val="0"/>
          <w:divBdr>
            <w:top w:val="none" w:sz="0" w:space="0" w:color="auto"/>
            <w:left w:val="none" w:sz="0" w:space="0" w:color="auto"/>
            <w:bottom w:val="none" w:sz="0" w:space="0" w:color="auto"/>
            <w:right w:val="none" w:sz="0" w:space="0" w:color="auto"/>
          </w:divBdr>
          <w:divsChild>
            <w:div w:id="14575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889">
      <w:bodyDiv w:val="1"/>
      <w:marLeft w:val="0"/>
      <w:marRight w:val="0"/>
      <w:marTop w:val="0"/>
      <w:marBottom w:val="0"/>
      <w:divBdr>
        <w:top w:val="none" w:sz="0" w:space="0" w:color="auto"/>
        <w:left w:val="none" w:sz="0" w:space="0" w:color="auto"/>
        <w:bottom w:val="none" w:sz="0" w:space="0" w:color="auto"/>
        <w:right w:val="none" w:sz="0" w:space="0" w:color="auto"/>
      </w:divBdr>
    </w:div>
    <w:div w:id="1494638176">
      <w:bodyDiv w:val="1"/>
      <w:marLeft w:val="0"/>
      <w:marRight w:val="0"/>
      <w:marTop w:val="0"/>
      <w:marBottom w:val="0"/>
      <w:divBdr>
        <w:top w:val="none" w:sz="0" w:space="0" w:color="auto"/>
        <w:left w:val="none" w:sz="0" w:space="0" w:color="auto"/>
        <w:bottom w:val="none" w:sz="0" w:space="0" w:color="auto"/>
        <w:right w:val="none" w:sz="0" w:space="0" w:color="auto"/>
      </w:divBdr>
    </w:div>
    <w:div w:id="1825469764">
      <w:bodyDiv w:val="1"/>
      <w:marLeft w:val="0"/>
      <w:marRight w:val="0"/>
      <w:marTop w:val="0"/>
      <w:marBottom w:val="0"/>
      <w:divBdr>
        <w:top w:val="none" w:sz="0" w:space="0" w:color="auto"/>
        <w:left w:val="none" w:sz="0" w:space="0" w:color="auto"/>
        <w:bottom w:val="none" w:sz="0" w:space="0" w:color="auto"/>
        <w:right w:val="none" w:sz="0" w:space="0" w:color="auto"/>
      </w:divBdr>
    </w:div>
    <w:div w:id="1906257682">
      <w:bodyDiv w:val="1"/>
      <w:marLeft w:val="0"/>
      <w:marRight w:val="0"/>
      <w:marTop w:val="0"/>
      <w:marBottom w:val="0"/>
      <w:divBdr>
        <w:top w:val="none" w:sz="0" w:space="0" w:color="auto"/>
        <w:left w:val="none" w:sz="0" w:space="0" w:color="auto"/>
        <w:bottom w:val="none" w:sz="0" w:space="0" w:color="auto"/>
        <w:right w:val="none" w:sz="0" w:space="0" w:color="auto"/>
      </w:divBdr>
    </w:div>
    <w:div w:id="1919899148">
      <w:bodyDiv w:val="1"/>
      <w:marLeft w:val="0"/>
      <w:marRight w:val="0"/>
      <w:marTop w:val="0"/>
      <w:marBottom w:val="0"/>
      <w:divBdr>
        <w:top w:val="none" w:sz="0" w:space="0" w:color="auto"/>
        <w:left w:val="none" w:sz="0" w:space="0" w:color="auto"/>
        <w:bottom w:val="none" w:sz="0" w:space="0" w:color="auto"/>
        <w:right w:val="none" w:sz="0" w:space="0" w:color="auto"/>
      </w:divBdr>
    </w:div>
    <w:div w:id="1926066767">
      <w:bodyDiv w:val="1"/>
      <w:marLeft w:val="0"/>
      <w:marRight w:val="0"/>
      <w:marTop w:val="0"/>
      <w:marBottom w:val="0"/>
      <w:divBdr>
        <w:top w:val="none" w:sz="0" w:space="0" w:color="auto"/>
        <w:left w:val="none" w:sz="0" w:space="0" w:color="auto"/>
        <w:bottom w:val="none" w:sz="0" w:space="0" w:color="auto"/>
        <w:right w:val="none" w:sz="0" w:space="0" w:color="auto"/>
      </w:divBdr>
      <w:divsChild>
        <w:div w:id="1309702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67855">
              <w:marLeft w:val="360"/>
              <w:marRight w:val="0"/>
              <w:marTop w:val="0"/>
              <w:marBottom w:val="0"/>
              <w:divBdr>
                <w:top w:val="none" w:sz="0" w:space="0" w:color="auto"/>
                <w:left w:val="none" w:sz="0" w:space="0" w:color="auto"/>
                <w:bottom w:val="none" w:sz="0" w:space="0" w:color="auto"/>
                <w:right w:val="none" w:sz="0" w:space="0" w:color="auto"/>
              </w:divBdr>
            </w:div>
            <w:div w:id="1185249940">
              <w:marLeft w:val="360"/>
              <w:marRight w:val="0"/>
              <w:marTop w:val="0"/>
              <w:marBottom w:val="0"/>
              <w:divBdr>
                <w:top w:val="none" w:sz="0" w:space="0" w:color="auto"/>
                <w:left w:val="none" w:sz="0" w:space="0" w:color="auto"/>
                <w:bottom w:val="none" w:sz="0" w:space="0" w:color="auto"/>
                <w:right w:val="none" w:sz="0" w:space="0" w:color="auto"/>
              </w:divBdr>
            </w:div>
            <w:div w:id="1472283164">
              <w:marLeft w:val="360"/>
              <w:marRight w:val="0"/>
              <w:marTop w:val="0"/>
              <w:marBottom w:val="0"/>
              <w:divBdr>
                <w:top w:val="none" w:sz="0" w:space="0" w:color="auto"/>
                <w:left w:val="none" w:sz="0" w:space="0" w:color="auto"/>
                <w:bottom w:val="none" w:sz="0" w:space="0" w:color="auto"/>
                <w:right w:val="none" w:sz="0" w:space="0" w:color="auto"/>
              </w:divBdr>
            </w:div>
            <w:div w:id="1667854199">
              <w:marLeft w:val="360"/>
              <w:marRight w:val="0"/>
              <w:marTop w:val="0"/>
              <w:marBottom w:val="0"/>
              <w:divBdr>
                <w:top w:val="none" w:sz="0" w:space="0" w:color="auto"/>
                <w:left w:val="none" w:sz="0" w:space="0" w:color="auto"/>
                <w:bottom w:val="none" w:sz="0" w:space="0" w:color="auto"/>
                <w:right w:val="none" w:sz="0" w:space="0" w:color="auto"/>
              </w:divBdr>
            </w:div>
            <w:div w:id="1788042266">
              <w:marLeft w:val="360"/>
              <w:marRight w:val="0"/>
              <w:marTop w:val="0"/>
              <w:marBottom w:val="0"/>
              <w:divBdr>
                <w:top w:val="none" w:sz="0" w:space="0" w:color="auto"/>
                <w:left w:val="none" w:sz="0" w:space="0" w:color="auto"/>
                <w:bottom w:val="none" w:sz="0" w:space="0" w:color="auto"/>
                <w:right w:val="none" w:sz="0" w:space="0" w:color="auto"/>
              </w:divBdr>
            </w:div>
            <w:div w:id="20611267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59626913">
      <w:bodyDiv w:val="1"/>
      <w:marLeft w:val="0"/>
      <w:marRight w:val="0"/>
      <w:marTop w:val="0"/>
      <w:marBottom w:val="0"/>
      <w:divBdr>
        <w:top w:val="none" w:sz="0" w:space="0" w:color="auto"/>
        <w:left w:val="none" w:sz="0" w:space="0" w:color="auto"/>
        <w:bottom w:val="none" w:sz="0" w:space="0" w:color="auto"/>
        <w:right w:val="none" w:sz="0" w:space="0" w:color="auto"/>
      </w:divBdr>
      <w:divsChild>
        <w:div w:id="1218469457">
          <w:marLeft w:val="225"/>
          <w:marRight w:val="75"/>
          <w:marTop w:val="150"/>
          <w:marBottom w:val="0"/>
          <w:divBdr>
            <w:top w:val="none" w:sz="0" w:space="0" w:color="auto"/>
            <w:left w:val="none" w:sz="0" w:space="0" w:color="auto"/>
            <w:bottom w:val="none" w:sz="0" w:space="0" w:color="auto"/>
            <w:right w:val="none" w:sz="0" w:space="0" w:color="auto"/>
          </w:divBdr>
          <w:divsChild>
            <w:div w:id="9233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CE29EC87BF407F9CA6FA8C3E46740A"/>
        <w:category>
          <w:name w:val="General"/>
          <w:gallery w:val="placeholder"/>
        </w:category>
        <w:types>
          <w:type w:val="bbPlcHdr"/>
        </w:types>
        <w:behaviors>
          <w:behavior w:val="content"/>
        </w:behaviors>
        <w:guid w:val="{7EF7F7E8-69E2-46F4-B420-AAEA64997885}"/>
      </w:docPartPr>
      <w:docPartBody>
        <w:p w:rsidR="00A24DA4" w:rsidRDefault="00A24DA4" w:rsidP="00A24DA4">
          <w:pPr>
            <w:pStyle w:val="0BCE29EC87BF407F9CA6FA8C3E46740A1"/>
          </w:pPr>
          <w:r w:rsidRPr="002D50EC">
            <w:rPr>
              <w:rFonts w:ascii="Arial" w:hAnsi="Arial" w:cs="Arial"/>
              <w:color w:val="000000" w:themeColor="text1"/>
              <w:highlight w:val="yellow"/>
            </w:rPr>
            <w:t>[</w:t>
          </w:r>
          <w:r w:rsidRPr="002D50EC">
            <w:rPr>
              <w:rStyle w:val="PlaceholderText"/>
              <w:rFonts w:ascii="Arial" w:hAnsi="Arial" w:cs="Arial"/>
              <w:b/>
              <w:color w:val="000000" w:themeColor="text1"/>
              <w:highlight w:val="yellow"/>
            </w:rPr>
            <w:t>Click here</w:t>
          </w:r>
          <w:r w:rsidRPr="002D50EC">
            <w:rPr>
              <w:rStyle w:val="PlaceholderText"/>
              <w:rFonts w:ascii="Arial" w:hAnsi="Arial" w:cs="Arial"/>
              <w:color w:val="000000" w:themeColor="text1"/>
              <w:highlight w:val="yellow"/>
            </w:rPr>
            <w:t xml:space="preserve"> to enter dollar amount]</w:t>
          </w:r>
        </w:p>
      </w:docPartBody>
    </w:docPart>
    <w:docPart>
      <w:docPartPr>
        <w:name w:val="E7DA1EFCDB7B4E839A359D72AE78D2EA"/>
        <w:category>
          <w:name w:val="General"/>
          <w:gallery w:val="placeholder"/>
        </w:category>
        <w:types>
          <w:type w:val="bbPlcHdr"/>
        </w:types>
        <w:behaviors>
          <w:behavior w:val="content"/>
        </w:behaviors>
        <w:guid w:val="{9D0239B2-5590-4C26-8560-DA3C51D633A1}"/>
      </w:docPartPr>
      <w:docPartBody>
        <w:p w:rsidR="00A24DA4" w:rsidRDefault="00A24DA4" w:rsidP="00A24DA4">
          <w:pPr>
            <w:pStyle w:val="E7DA1EFCDB7B4E839A359D72AE78D2EA1"/>
          </w:pPr>
          <w:r w:rsidRPr="002D50EC">
            <w:rPr>
              <w:rFonts w:ascii="Arial" w:hAnsi="Arial" w:cs="Arial"/>
              <w:color w:val="000000" w:themeColor="text1"/>
              <w:highlight w:val="yellow"/>
            </w:rPr>
            <w:t>[</w:t>
          </w:r>
          <w:r w:rsidRPr="002D50EC">
            <w:rPr>
              <w:rStyle w:val="PlaceholderText"/>
              <w:rFonts w:ascii="Arial" w:hAnsi="Arial" w:cs="Arial"/>
              <w:b/>
              <w:color w:val="000000" w:themeColor="text1"/>
              <w:highlight w:val="yellow"/>
            </w:rPr>
            <w:t>Click here</w:t>
          </w:r>
          <w:r w:rsidRPr="002D50EC">
            <w:rPr>
              <w:rStyle w:val="PlaceholderText"/>
              <w:rFonts w:ascii="Arial" w:hAnsi="Arial" w:cs="Arial"/>
              <w:color w:val="000000" w:themeColor="text1"/>
              <w:highlight w:val="yellow"/>
            </w:rPr>
            <w:t xml:space="preserve"> to enter “week”, “two weeks” or “month”]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erif Pro">
    <w:panose1 w:val="02040603050405020204"/>
    <w:charset w:val="00"/>
    <w:family w:val="roman"/>
    <w:notTrueType/>
    <w:pitch w:val="variable"/>
    <w:sig w:usb0="20000287" w:usb1="02000003" w:usb2="00000000" w:usb3="00000000" w:csb0="0000019F" w:csb1="00000000"/>
  </w:font>
  <w:font w:name="Avenir Light">
    <w:panose1 w:val="020B04020202030202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list">
    <w:panose1 w:val="00000000000000000000"/>
    <w:charset w:val="00"/>
    <w:family w:val="modern"/>
    <w:notTrueType/>
    <w:pitch w:val="variable"/>
    <w:sig w:usb0="00000027" w:usb1="00000002"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A4"/>
    <w:rsid w:val="000678C9"/>
    <w:rsid w:val="000B2F3F"/>
    <w:rsid w:val="00103707"/>
    <w:rsid w:val="00134D34"/>
    <w:rsid w:val="001C5B24"/>
    <w:rsid w:val="001F37CC"/>
    <w:rsid w:val="003F1428"/>
    <w:rsid w:val="005316A7"/>
    <w:rsid w:val="00625D21"/>
    <w:rsid w:val="006849CE"/>
    <w:rsid w:val="00816FC5"/>
    <w:rsid w:val="00A24DA4"/>
    <w:rsid w:val="00AA47A1"/>
    <w:rsid w:val="00AB7938"/>
    <w:rsid w:val="00AD4F67"/>
    <w:rsid w:val="00B175F8"/>
    <w:rsid w:val="00CC4D5A"/>
    <w:rsid w:val="00DE17FB"/>
    <w:rsid w:val="00EE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A4"/>
    <w:rPr>
      <w:color w:val="808080"/>
    </w:rPr>
  </w:style>
  <w:style w:type="paragraph" w:customStyle="1" w:styleId="0BCE29EC87BF407F9CA6FA8C3E46740A1">
    <w:name w:val="0BCE29EC87BF407F9CA6FA8C3E46740A1"/>
    <w:rsid w:val="00A24DA4"/>
    <w:pPr>
      <w:spacing w:after="0" w:line="240" w:lineRule="auto"/>
    </w:pPr>
    <w:rPr>
      <w:rFonts w:ascii="Times New Roman" w:eastAsia="Times New Roman" w:hAnsi="Times New Roman" w:cs="Times New Roman"/>
      <w:sz w:val="24"/>
      <w:szCs w:val="24"/>
    </w:rPr>
  </w:style>
  <w:style w:type="paragraph" w:customStyle="1" w:styleId="E7DA1EFCDB7B4E839A359D72AE78D2EA1">
    <w:name w:val="E7DA1EFCDB7B4E839A359D72AE78D2EA1"/>
    <w:rsid w:val="00A24DA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FFC4-A9A2-4DF6-BE3E-7A6C0C4F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6700</TotalTime>
  <Pages>21</Pages>
  <Words>6072</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Family Handbook - Home Based</vt:lpstr>
    </vt:vector>
  </TitlesOfParts>
  <Company>Microsoft</Company>
  <LinksUpToDate>false</LinksUpToDate>
  <CharactersWithSpaces>40607</CharactersWithSpaces>
  <SharedDoc>false</SharedDoc>
  <HLinks>
    <vt:vector size="510" baseType="variant">
      <vt:variant>
        <vt:i4>3276909</vt:i4>
      </vt:variant>
      <vt:variant>
        <vt:i4>673</vt:i4>
      </vt:variant>
      <vt:variant>
        <vt:i4>0</vt:i4>
      </vt:variant>
      <vt:variant>
        <vt:i4>5</vt:i4>
      </vt:variant>
      <vt:variant>
        <vt:lpwstr>http://www.aap.org/</vt:lpwstr>
      </vt:variant>
      <vt:variant>
        <vt:lpwstr/>
      </vt:variant>
      <vt:variant>
        <vt:i4>3276909</vt:i4>
      </vt:variant>
      <vt:variant>
        <vt:i4>668</vt:i4>
      </vt:variant>
      <vt:variant>
        <vt:i4>0</vt:i4>
      </vt:variant>
      <vt:variant>
        <vt:i4>5</vt:i4>
      </vt:variant>
      <vt:variant>
        <vt:lpwstr>http://www.aap.org/</vt:lpwstr>
      </vt:variant>
      <vt:variant>
        <vt:lpwstr/>
      </vt:variant>
      <vt:variant>
        <vt:i4>1376309</vt:i4>
      </vt:variant>
      <vt:variant>
        <vt:i4>511</vt:i4>
      </vt:variant>
      <vt:variant>
        <vt:i4>0</vt:i4>
      </vt:variant>
      <vt:variant>
        <vt:i4>5</vt:i4>
      </vt:variant>
      <vt:variant>
        <vt:lpwstr/>
      </vt:variant>
      <vt:variant>
        <vt:lpwstr>_Toc390173191</vt:lpwstr>
      </vt:variant>
      <vt:variant>
        <vt:i4>1376309</vt:i4>
      </vt:variant>
      <vt:variant>
        <vt:i4>505</vt:i4>
      </vt:variant>
      <vt:variant>
        <vt:i4>0</vt:i4>
      </vt:variant>
      <vt:variant>
        <vt:i4>5</vt:i4>
      </vt:variant>
      <vt:variant>
        <vt:lpwstr/>
      </vt:variant>
      <vt:variant>
        <vt:lpwstr>_Toc390173190</vt:lpwstr>
      </vt:variant>
      <vt:variant>
        <vt:i4>1310773</vt:i4>
      </vt:variant>
      <vt:variant>
        <vt:i4>499</vt:i4>
      </vt:variant>
      <vt:variant>
        <vt:i4>0</vt:i4>
      </vt:variant>
      <vt:variant>
        <vt:i4>5</vt:i4>
      </vt:variant>
      <vt:variant>
        <vt:lpwstr/>
      </vt:variant>
      <vt:variant>
        <vt:lpwstr>_Toc390173189</vt:lpwstr>
      </vt:variant>
      <vt:variant>
        <vt:i4>1310773</vt:i4>
      </vt:variant>
      <vt:variant>
        <vt:i4>493</vt:i4>
      </vt:variant>
      <vt:variant>
        <vt:i4>0</vt:i4>
      </vt:variant>
      <vt:variant>
        <vt:i4>5</vt:i4>
      </vt:variant>
      <vt:variant>
        <vt:lpwstr/>
      </vt:variant>
      <vt:variant>
        <vt:lpwstr>_Toc390173188</vt:lpwstr>
      </vt:variant>
      <vt:variant>
        <vt:i4>1310773</vt:i4>
      </vt:variant>
      <vt:variant>
        <vt:i4>487</vt:i4>
      </vt:variant>
      <vt:variant>
        <vt:i4>0</vt:i4>
      </vt:variant>
      <vt:variant>
        <vt:i4>5</vt:i4>
      </vt:variant>
      <vt:variant>
        <vt:lpwstr/>
      </vt:variant>
      <vt:variant>
        <vt:lpwstr>_Toc390173187</vt:lpwstr>
      </vt:variant>
      <vt:variant>
        <vt:i4>1310773</vt:i4>
      </vt:variant>
      <vt:variant>
        <vt:i4>481</vt:i4>
      </vt:variant>
      <vt:variant>
        <vt:i4>0</vt:i4>
      </vt:variant>
      <vt:variant>
        <vt:i4>5</vt:i4>
      </vt:variant>
      <vt:variant>
        <vt:lpwstr/>
      </vt:variant>
      <vt:variant>
        <vt:lpwstr>_Toc390173186</vt:lpwstr>
      </vt:variant>
      <vt:variant>
        <vt:i4>1310773</vt:i4>
      </vt:variant>
      <vt:variant>
        <vt:i4>475</vt:i4>
      </vt:variant>
      <vt:variant>
        <vt:i4>0</vt:i4>
      </vt:variant>
      <vt:variant>
        <vt:i4>5</vt:i4>
      </vt:variant>
      <vt:variant>
        <vt:lpwstr/>
      </vt:variant>
      <vt:variant>
        <vt:lpwstr>_Toc390173185</vt:lpwstr>
      </vt:variant>
      <vt:variant>
        <vt:i4>1310773</vt:i4>
      </vt:variant>
      <vt:variant>
        <vt:i4>469</vt:i4>
      </vt:variant>
      <vt:variant>
        <vt:i4>0</vt:i4>
      </vt:variant>
      <vt:variant>
        <vt:i4>5</vt:i4>
      </vt:variant>
      <vt:variant>
        <vt:lpwstr/>
      </vt:variant>
      <vt:variant>
        <vt:lpwstr>_Toc390173184</vt:lpwstr>
      </vt:variant>
      <vt:variant>
        <vt:i4>1310773</vt:i4>
      </vt:variant>
      <vt:variant>
        <vt:i4>463</vt:i4>
      </vt:variant>
      <vt:variant>
        <vt:i4>0</vt:i4>
      </vt:variant>
      <vt:variant>
        <vt:i4>5</vt:i4>
      </vt:variant>
      <vt:variant>
        <vt:lpwstr/>
      </vt:variant>
      <vt:variant>
        <vt:lpwstr>_Toc390173183</vt:lpwstr>
      </vt:variant>
      <vt:variant>
        <vt:i4>1310773</vt:i4>
      </vt:variant>
      <vt:variant>
        <vt:i4>457</vt:i4>
      </vt:variant>
      <vt:variant>
        <vt:i4>0</vt:i4>
      </vt:variant>
      <vt:variant>
        <vt:i4>5</vt:i4>
      </vt:variant>
      <vt:variant>
        <vt:lpwstr/>
      </vt:variant>
      <vt:variant>
        <vt:lpwstr>_Toc390173182</vt:lpwstr>
      </vt:variant>
      <vt:variant>
        <vt:i4>1310773</vt:i4>
      </vt:variant>
      <vt:variant>
        <vt:i4>451</vt:i4>
      </vt:variant>
      <vt:variant>
        <vt:i4>0</vt:i4>
      </vt:variant>
      <vt:variant>
        <vt:i4>5</vt:i4>
      </vt:variant>
      <vt:variant>
        <vt:lpwstr/>
      </vt:variant>
      <vt:variant>
        <vt:lpwstr>_Toc390173181</vt:lpwstr>
      </vt:variant>
      <vt:variant>
        <vt:i4>1310773</vt:i4>
      </vt:variant>
      <vt:variant>
        <vt:i4>445</vt:i4>
      </vt:variant>
      <vt:variant>
        <vt:i4>0</vt:i4>
      </vt:variant>
      <vt:variant>
        <vt:i4>5</vt:i4>
      </vt:variant>
      <vt:variant>
        <vt:lpwstr/>
      </vt:variant>
      <vt:variant>
        <vt:lpwstr>_Toc390173180</vt:lpwstr>
      </vt:variant>
      <vt:variant>
        <vt:i4>1769525</vt:i4>
      </vt:variant>
      <vt:variant>
        <vt:i4>439</vt:i4>
      </vt:variant>
      <vt:variant>
        <vt:i4>0</vt:i4>
      </vt:variant>
      <vt:variant>
        <vt:i4>5</vt:i4>
      </vt:variant>
      <vt:variant>
        <vt:lpwstr/>
      </vt:variant>
      <vt:variant>
        <vt:lpwstr>_Toc390173179</vt:lpwstr>
      </vt:variant>
      <vt:variant>
        <vt:i4>1769525</vt:i4>
      </vt:variant>
      <vt:variant>
        <vt:i4>433</vt:i4>
      </vt:variant>
      <vt:variant>
        <vt:i4>0</vt:i4>
      </vt:variant>
      <vt:variant>
        <vt:i4>5</vt:i4>
      </vt:variant>
      <vt:variant>
        <vt:lpwstr/>
      </vt:variant>
      <vt:variant>
        <vt:lpwstr>_Toc390173178</vt:lpwstr>
      </vt:variant>
      <vt:variant>
        <vt:i4>1769525</vt:i4>
      </vt:variant>
      <vt:variant>
        <vt:i4>427</vt:i4>
      </vt:variant>
      <vt:variant>
        <vt:i4>0</vt:i4>
      </vt:variant>
      <vt:variant>
        <vt:i4>5</vt:i4>
      </vt:variant>
      <vt:variant>
        <vt:lpwstr/>
      </vt:variant>
      <vt:variant>
        <vt:lpwstr>_Toc390173177</vt:lpwstr>
      </vt:variant>
      <vt:variant>
        <vt:i4>1769525</vt:i4>
      </vt:variant>
      <vt:variant>
        <vt:i4>421</vt:i4>
      </vt:variant>
      <vt:variant>
        <vt:i4>0</vt:i4>
      </vt:variant>
      <vt:variant>
        <vt:i4>5</vt:i4>
      </vt:variant>
      <vt:variant>
        <vt:lpwstr/>
      </vt:variant>
      <vt:variant>
        <vt:lpwstr>_Toc390173176</vt:lpwstr>
      </vt:variant>
      <vt:variant>
        <vt:i4>1769525</vt:i4>
      </vt:variant>
      <vt:variant>
        <vt:i4>415</vt:i4>
      </vt:variant>
      <vt:variant>
        <vt:i4>0</vt:i4>
      </vt:variant>
      <vt:variant>
        <vt:i4>5</vt:i4>
      </vt:variant>
      <vt:variant>
        <vt:lpwstr/>
      </vt:variant>
      <vt:variant>
        <vt:lpwstr>_Toc390173175</vt:lpwstr>
      </vt:variant>
      <vt:variant>
        <vt:i4>1769525</vt:i4>
      </vt:variant>
      <vt:variant>
        <vt:i4>409</vt:i4>
      </vt:variant>
      <vt:variant>
        <vt:i4>0</vt:i4>
      </vt:variant>
      <vt:variant>
        <vt:i4>5</vt:i4>
      </vt:variant>
      <vt:variant>
        <vt:lpwstr/>
      </vt:variant>
      <vt:variant>
        <vt:lpwstr>_Toc390173174</vt:lpwstr>
      </vt:variant>
      <vt:variant>
        <vt:i4>1769525</vt:i4>
      </vt:variant>
      <vt:variant>
        <vt:i4>403</vt:i4>
      </vt:variant>
      <vt:variant>
        <vt:i4>0</vt:i4>
      </vt:variant>
      <vt:variant>
        <vt:i4>5</vt:i4>
      </vt:variant>
      <vt:variant>
        <vt:lpwstr/>
      </vt:variant>
      <vt:variant>
        <vt:lpwstr>_Toc390173173</vt:lpwstr>
      </vt:variant>
      <vt:variant>
        <vt:i4>1769525</vt:i4>
      </vt:variant>
      <vt:variant>
        <vt:i4>397</vt:i4>
      </vt:variant>
      <vt:variant>
        <vt:i4>0</vt:i4>
      </vt:variant>
      <vt:variant>
        <vt:i4>5</vt:i4>
      </vt:variant>
      <vt:variant>
        <vt:lpwstr/>
      </vt:variant>
      <vt:variant>
        <vt:lpwstr>_Toc390173172</vt:lpwstr>
      </vt:variant>
      <vt:variant>
        <vt:i4>1769525</vt:i4>
      </vt:variant>
      <vt:variant>
        <vt:i4>391</vt:i4>
      </vt:variant>
      <vt:variant>
        <vt:i4>0</vt:i4>
      </vt:variant>
      <vt:variant>
        <vt:i4>5</vt:i4>
      </vt:variant>
      <vt:variant>
        <vt:lpwstr/>
      </vt:variant>
      <vt:variant>
        <vt:lpwstr>_Toc390173171</vt:lpwstr>
      </vt:variant>
      <vt:variant>
        <vt:i4>1769525</vt:i4>
      </vt:variant>
      <vt:variant>
        <vt:i4>385</vt:i4>
      </vt:variant>
      <vt:variant>
        <vt:i4>0</vt:i4>
      </vt:variant>
      <vt:variant>
        <vt:i4>5</vt:i4>
      </vt:variant>
      <vt:variant>
        <vt:lpwstr/>
      </vt:variant>
      <vt:variant>
        <vt:lpwstr>_Toc390173170</vt:lpwstr>
      </vt:variant>
      <vt:variant>
        <vt:i4>1703989</vt:i4>
      </vt:variant>
      <vt:variant>
        <vt:i4>379</vt:i4>
      </vt:variant>
      <vt:variant>
        <vt:i4>0</vt:i4>
      </vt:variant>
      <vt:variant>
        <vt:i4>5</vt:i4>
      </vt:variant>
      <vt:variant>
        <vt:lpwstr/>
      </vt:variant>
      <vt:variant>
        <vt:lpwstr>_Toc390173169</vt:lpwstr>
      </vt:variant>
      <vt:variant>
        <vt:i4>1703989</vt:i4>
      </vt:variant>
      <vt:variant>
        <vt:i4>373</vt:i4>
      </vt:variant>
      <vt:variant>
        <vt:i4>0</vt:i4>
      </vt:variant>
      <vt:variant>
        <vt:i4>5</vt:i4>
      </vt:variant>
      <vt:variant>
        <vt:lpwstr/>
      </vt:variant>
      <vt:variant>
        <vt:lpwstr>_Toc390173168</vt:lpwstr>
      </vt:variant>
      <vt:variant>
        <vt:i4>1703989</vt:i4>
      </vt:variant>
      <vt:variant>
        <vt:i4>367</vt:i4>
      </vt:variant>
      <vt:variant>
        <vt:i4>0</vt:i4>
      </vt:variant>
      <vt:variant>
        <vt:i4>5</vt:i4>
      </vt:variant>
      <vt:variant>
        <vt:lpwstr/>
      </vt:variant>
      <vt:variant>
        <vt:lpwstr>_Toc390173167</vt:lpwstr>
      </vt:variant>
      <vt:variant>
        <vt:i4>1703989</vt:i4>
      </vt:variant>
      <vt:variant>
        <vt:i4>361</vt:i4>
      </vt:variant>
      <vt:variant>
        <vt:i4>0</vt:i4>
      </vt:variant>
      <vt:variant>
        <vt:i4>5</vt:i4>
      </vt:variant>
      <vt:variant>
        <vt:lpwstr/>
      </vt:variant>
      <vt:variant>
        <vt:lpwstr>_Toc390173166</vt:lpwstr>
      </vt:variant>
      <vt:variant>
        <vt:i4>1703989</vt:i4>
      </vt:variant>
      <vt:variant>
        <vt:i4>355</vt:i4>
      </vt:variant>
      <vt:variant>
        <vt:i4>0</vt:i4>
      </vt:variant>
      <vt:variant>
        <vt:i4>5</vt:i4>
      </vt:variant>
      <vt:variant>
        <vt:lpwstr/>
      </vt:variant>
      <vt:variant>
        <vt:lpwstr>_Toc390173165</vt:lpwstr>
      </vt:variant>
      <vt:variant>
        <vt:i4>1703989</vt:i4>
      </vt:variant>
      <vt:variant>
        <vt:i4>349</vt:i4>
      </vt:variant>
      <vt:variant>
        <vt:i4>0</vt:i4>
      </vt:variant>
      <vt:variant>
        <vt:i4>5</vt:i4>
      </vt:variant>
      <vt:variant>
        <vt:lpwstr/>
      </vt:variant>
      <vt:variant>
        <vt:lpwstr>_Toc390173164</vt:lpwstr>
      </vt:variant>
      <vt:variant>
        <vt:i4>1703989</vt:i4>
      </vt:variant>
      <vt:variant>
        <vt:i4>343</vt:i4>
      </vt:variant>
      <vt:variant>
        <vt:i4>0</vt:i4>
      </vt:variant>
      <vt:variant>
        <vt:i4>5</vt:i4>
      </vt:variant>
      <vt:variant>
        <vt:lpwstr/>
      </vt:variant>
      <vt:variant>
        <vt:lpwstr>_Toc390173163</vt:lpwstr>
      </vt:variant>
      <vt:variant>
        <vt:i4>1703989</vt:i4>
      </vt:variant>
      <vt:variant>
        <vt:i4>337</vt:i4>
      </vt:variant>
      <vt:variant>
        <vt:i4>0</vt:i4>
      </vt:variant>
      <vt:variant>
        <vt:i4>5</vt:i4>
      </vt:variant>
      <vt:variant>
        <vt:lpwstr/>
      </vt:variant>
      <vt:variant>
        <vt:lpwstr>_Toc390173162</vt:lpwstr>
      </vt:variant>
      <vt:variant>
        <vt:i4>1703989</vt:i4>
      </vt:variant>
      <vt:variant>
        <vt:i4>331</vt:i4>
      </vt:variant>
      <vt:variant>
        <vt:i4>0</vt:i4>
      </vt:variant>
      <vt:variant>
        <vt:i4>5</vt:i4>
      </vt:variant>
      <vt:variant>
        <vt:lpwstr/>
      </vt:variant>
      <vt:variant>
        <vt:lpwstr>_Toc390173161</vt:lpwstr>
      </vt:variant>
      <vt:variant>
        <vt:i4>1703989</vt:i4>
      </vt:variant>
      <vt:variant>
        <vt:i4>325</vt:i4>
      </vt:variant>
      <vt:variant>
        <vt:i4>0</vt:i4>
      </vt:variant>
      <vt:variant>
        <vt:i4>5</vt:i4>
      </vt:variant>
      <vt:variant>
        <vt:lpwstr/>
      </vt:variant>
      <vt:variant>
        <vt:lpwstr>_Toc390173160</vt:lpwstr>
      </vt:variant>
      <vt:variant>
        <vt:i4>1638453</vt:i4>
      </vt:variant>
      <vt:variant>
        <vt:i4>319</vt:i4>
      </vt:variant>
      <vt:variant>
        <vt:i4>0</vt:i4>
      </vt:variant>
      <vt:variant>
        <vt:i4>5</vt:i4>
      </vt:variant>
      <vt:variant>
        <vt:lpwstr/>
      </vt:variant>
      <vt:variant>
        <vt:lpwstr>_Toc390173159</vt:lpwstr>
      </vt:variant>
      <vt:variant>
        <vt:i4>1638453</vt:i4>
      </vt:variant>
      <vt:variant>
        <vt:i4>313</vt:i4>
      </vt:variant>
      <vt:variant>
        <vt:i4>0</vt:i4>
      </vt:variant>
      <vt:variant>
        <vt:i4>5</vt:i4>
      </vt:variant>
      <vt:variant>
        <vt:lpwstr/>
      </vt:variant>
      <vt:variant>
        <vt:lpwstr>_Toc390173158</vt:lpwstr>
      </vt:variant>
      <vt:variant>
        <vt:i4>1638453</vt:i4>
      </vt:variant>
      <vt:variant>
        <vt:i4>307</vt:i4>
      </vt:variant>
      <vt:variant>
        <vt:i4>0</vt:i4>
      </vt:variant>
      <vt:variant>
        <vt:i4>5</vt:i4>
      </vt:variant>
      <vt:variant>
        <vt:lpwstr/>
      </vt:variant>
      <vt:variant>
        <vt:lpwstr>_Toc390173157</vt:lpwstr>
      </vt:variant>
      <vt:variant>
        <vt:i4>1638453</vt:i4>
      </vt:variant>
      <vt:variant>
        <vt:i4>301</vt:i4>
      </vt:variant>
      <vt:variant>
        <vt:i4>0</vt:i4>
      </vt:variant>
      <vt:variant>
        <vt:i4>5</vt:i4>
      </vt:variant>
      <vt:variant>
        <vt:lpwstr/>
      </vt:variant>
      <vt:variant>
        <vt:lpwstr>_Toc390173156</vt:lpwstr>
      </vt:variant>
      <vt:variant>
        <vt:i4>1638453</vt:i4>
      </vt:variant>
      <vt:variant>
        <vt:i4>295</vt:i4>
      </vt:variant>
      <vt:variant>
        <vt:i4>0</vt:i4>
      </vt:variant>
      <vt:variant>
        <vt:i4>5</vt:i4>
      </vt:variant>
      <vt:variant>
        <vt:lpwstr/>
      </vt:variant>
      <vt:variant>
        <vt:lpwstr>_Toc390173155</vt:lpwstr>
      </vt:variant>
      <vt:variant>
        <vt:i4>1638453</vt:i4>
      </vt:variant>
      <vt:variant>
        <vt:i4>289</vt:i4>
      </vt:variant>
      <vt:variant>
        <vt:i4>0</vt:i4>
      </vt:variant>
      <vt:variant>
        <vt:i4>5</vt:i4>
      </vt:variant>
      <vt:variant>
        <vt:lpwstr/>
      </vt:variant>
      <vt:variant>
        <vt:lpwstr>_Toc390173154</vt:lpwstr>
      </vt:variant>
      <vt:variant>
        <vt:i4>1638453</vt:i4>
      </vt:variant>
      <vt:variant>
        <vt:i4>283</vt:i4>
      </vt:variant>
      <vt:variant>
        <vt:i4>0</vt:i4>
      </vt:variant>
      <vt:variant>
        <vt:i4>5</vt:i4>
      </vt:variant>
      <vt:variant>
        <vt:lpwstr/>
      </vt:variant>
      <vt:variant>
        <vt:lpwstr>_Toc390173153</vt:lpwstr>
      </vt:variant>
      <vt:variant>
        <vt:i4>1638453</vt:i4>
      </vt:variant>
      <vt:variant>
        <vt:i4>277</vt:i4>
      </vt:variant>
      <vt:variant>
        <vt:i4>0</vt:i4>
      </vt:variant>
      <vt:variant>
        <vt:i4>5</vt:i4>
      </vt:variant>
      <vt:variant>
        <vt:lpwstr/>
      </vt:variant>
      <vt:variant>
        <vt:lpwstr>_Toc390173152</vt:lpwstr>
      </vt:variant>
      <vt:variant>
        <vt:i4>1638453</vt:i4>
      </vt:variant>
      <vt:variant>
        <vt:i4>271</vt:i4>
      </vt:variant>
      <vt:variant>
        <vt:i4>0</vt:i4>
      </vt:variant>
      <vt:variant>
        <vt:i4>5</vt:i4>
      </vt:variant>
      <vt:variant>
        <vt:lpwstr/>
      </vt:variant>
      <vt:variant>
        <vt:lpwstr>_Toc390173151</vt:lpwstr>
      </vt:variant>
      <vt:variant>
        <vt:i4>1638453</vt:i4>
      </vt:variant>
      <vt:variant>
        <vt:i4>265</vt:i4>
      </vt:variant>
      <vt:variant>
        <vt:i4>0</vt:i4>
      </vt:variant>
      <vt:variant>
        <vt:i4>5</vt:i4>
      </vt:variant>
      <vt:variant>
        <vt:lpwstr/>
      </vt:variant>
      <vt:variant>
        <vt:lpwstr>_Toc390173150</vt:lpwstr>
      </vt:variant>
      <vt:variant>
        <vt:i4>1572917</vt:i4>
      </vt:variant>
      <vt:variant>
        <vt:i4>259</vt:i4>
      </vt:variant>
      <vt:variant>
        <vt:i4>0</vt:i4>
      </vt:variant>
      <vt:variant>
        <vt:i4>5</vt:i4>
      </vt:variant>
      <vt:variant>
        <vt:lpwstr/>
      </vt:variant>
      <vt:variant>
        <vt:lpwstr>_Toc390173149</vt:lpwstr>
      </vt:variant>
      <vt:variant>
        <vt:i4>1572917</vt:i4>
      </vt:variant>
      <vt:variant>
        <vt:i4>253</vt:i4>
      </vt:variant>
      <vt:variant>
        <vt:i4>0</vt:i4>
      </vt:variant>
      <vt:variant>
        <vt:i4>5</vt:i4>
      </vt:variant>
      <vt:variant>
        <vt:lpwstr/>
      </vt:variant>
      <vt:variant>
        <vt:lpwstr>_Toc390173148</vt:lpwstr>
      </vt:variant>
      <vt:variant>
        <vt:i4>1572917</vt:i4>
      </vt:variant>
      <vt:variant>
        <vt:i4>247</vt:i4>
      </vt:variant>
      <vt:variant>
        <vt:i4>0</vt:i4>
      </vt:variant>
      <vt:variant>
        <vt:i4>5</vt:i4>
      </vt:variant>
      <vt:variant>
        <vt:lpwstr/>
      </vt:variant>
      <vt:variant>
        <vt:lpwstr>_Toc390173147</vt:lpwstr>
      </vt:variant>
      <vt:variant>
        <vt:i4>1572917</vt:i4>
      </vt:variant>
      <vt:variant>
        <vt:i4>241</vt:i4>
      </vt:variant>
      <vt:variant>
        <vt:i4>0</vt:i4>
      </vt:variant>
      <vt:variant>
        <vt:i4>5</vt:i4>
      </vt:variant>
      <vt:variant>
        <vt:lpwstr/>
      </vt:variant>
      <vt:variant>
        <vt:lpwstr>_Toc390173146</vt:lpwstr>
      </vt:variant>
      <vt:variant>
        <vt:i4>1572917</vt:i4>
      </vt:variant>
      <vt:variant>
        <vt:i4>235</vt:i4>
      </vt:variant>
      <vt:variant>
        <vt:i4>0</vt:i4>
      </vt:variant>
      <vt:variant>
        <vt:i4>5</vt:i4>
      </vt:variant>
      <vt:variant>
        <vt:lpwstr/>
      </vt:variant>
      <vt:variant>
        <vt:lpwstr>_Toc390173145</vt:lpwstr>
      </vt:variant>
      <vt:variant>
        <vt:i4>1572917</vt:i4>
      </vt:variant>
      <vt:variant>
        <vt:i4>229</vt:i4>
      </vt:variant>
      <vt:variant>
        <vt:i4>0</vt:i4>
      </vt:variant>
      <vt:variant>
        <vt:i4>5</vt:i4>
      </vt:variant>
      <vt:variant>
        <vt:lpwstr/>
      </vt:variant>
      <vt:variant>
        <vt:lpwstr>_Toc390173144</vt:lpwstr>
      </vt:variant>
      <vt:variant>
        <vt:i4>1572917</vt:i4>
      </vt:variant>
      <vt:variant>
        <vt:i4>223</vt:i4>
      </vt:variant>
      <vt:variant>
        <vt:i4>0</vt:i4>
      </vt:variant>
      <vt:variant>
        <vt:i4>5</vt:i4>
      </vt:variant>
      <vt:variant>
        <vt:lpwstr/>
      </vt:variant>
      <vt:variant>
        <vt:lpwstr>_Toc390173143</vt:lpwstr>
      </vt:variant>
      <vt:variant>
        <vt:i4>1572917</vt:i4>
      </vt:variant>
      <vt:variant>
        <vt:i4>217</vt:i4>
      </vt:variant>
      <vt:variant>
        <vt:i4>0</vt:i4>
      </vt:variant>
      <vt:variant>
        <vt:i4>5</vt:i4>
      </vt:variant>
      <vt:variant>
        <vt:lpwstr/>
      </vt:variant>
      <vt:variant>
        <vt:lpwstr>_Toc390173142</vt:lpwstr>
      </vt:variant>
      <vt:variant>
        <vt:i4>1572917</vt:i4>
      </vt:variant>
      <vt:variant>
        <vt:i4>211</vt:i4>
      </vt:variant>
      <vt:variant>
        <vt:i4>0</vt:i4>
      </vt:variant>
      <vt:variant>
        <vt:i4>5</vt:i4>
      </vt:variant>
      <vt:variant>
        <vt:lpwstr/>
      </vt:variant>
      <vt:variant>
        <vt:lpwstr>_Toc390173141</vt:lpwstr>
      </vt:variant>
      <vt:variant>
        <vt:i4>1572917</vt:i4>
      </vt:variant>
      <vt:variant>
        <vt:i4>205</vt:i4>
      </vt:variant>
      <vt:variant>
        <vt:i4>0</vt:i4>
      </vt:variant>
      <vt:variant>
        <vt:i4>5</vt:i4>
      </vt:variant>
      <vt:variant>
        <vt:lpwstr/>
      </vt:variant>
      <vt:variant>
        <vt:lpwstr>_Toc390173140</vt:lpwstr>
      </vt:variant>
      <vt:variant>
        <vt:i4>2031669</vt:i4>
      </vt:variant>
      <vt:variant>
        <vt:i4>199</vt:i4>
      </vt:variant>
      <vt:variant>
        <vt:i4>0</vt:i4>
      </vt:variant>
      <vt:variant>
        <vt:i4>5</vt:i4>
      </vt:variant>
      <vt:variant>
        <vt:lpwstr/>
      </vt:variant>
      <vt:variant>
        <vt:lpwstr>_Toc390173139</vt:lpwstr>
      </vt:variant>
      <vt:variant>
        <vt:i4>2031669</vt:i4>
      </vt:variant>
      <vt:variant>
        <vt:i4>193</vt:i4>
      </vt:variant>
      <vt:variant>
        <vt:i4>0</vt:i4>
      </vt:variant>
      <vt:variant>
        <vt:i4>5</vt:i4>
      </vt:variant>
      <vt:variant>
        <vt:lpwstr/>
      </vt:variant>
      <vt:variant>
        <vt:lpwstr>_Toc390173138</vt:lpwstr>
      </vt:variant>
      <vt:variant>
        <vt:i4>2031669</vt:i4>
      </vt:variant>
      <vt:variant>
        <vt:i4>187</vt:i4>
      </vt:variant>
      <vt:variant>
        <vt:i4>0</vt:i4>
      </vt:variant>
      <vt:variant>
        <vt:i4>5</vt:i4>
      </vt:variant>
      <vt:variant>
        <vt:lpwstr/>
      </vt:variant>
      <vt:variant>
        <vt:lpwstr>_Toc390173137</vt:lpwstr>
      </vt:variant>
      <vt:variant>
        <vt:i4>2031669</vt:i4>
      </vt:variant>
      <vt:variant>
        <vt:i4>181</vt:i4>
      </vt:variant>
      <vt:variant>
        <vt:i4>0</vt:i4>
      </vt:variant>
      <vt:variant>
        <vt:i4>5</vt:i4>
      </vt:variant>
      <vt:variant>
        <vt:lpwstr/>
      </vt:variant>
      <vt:variant>
        <vt:lpwstr>_Toc390173136</vt:lpwstr>
      </vt:variant>
      <vt:variant>
        <vt:i4>2031669</vt:i4>
      </vt:variant>
      <vt:variant>
        <vt:i4>175</vt:i4>
      </vt:variant>
      <vt:variant>
        <vt:i4>0</vt:i4>
      </vt:variant>
      <vt:variant>
        <vt:i4>5</vt:i4>
      </vt:variant>
      <vt:variant>
        <vt:lpwstr/>
      </vt:variant>
      <vt:variant>
        <vt:lpwstr>_Toc390173135</vt:lpwstr>
      </vt:variant>
      <vt:variant>
        <vt:i4>2031669</vt:i4>
      </vt:variant>
      <vt:variant>
        <vt:i4>169</vt:i4>
      </vt:variant>
      <vt:variant>
        <vt:i4>0</vt:i4>
      </vt:variant>
      <vt:variant>
        <vt:i4>5</vt:i4>
      </vt:variant>
      <vt:variant>
        <vt:lpwstr/>
      </vt:variant>
      <vt:variant>
        <vt:lpwstr>_Toc390173134</vt:lpwstr>
      </vt:variant>
      <vt:variant>
        <vt:i4>2031669</vt:i4>
      </vt:variant>
      <vt:variant>
        <vt:i4>163</vt:i4>
      </vt:variant>
      <vt:variant>
        <vt:i4>0</vt:i4>
      </vt:variant>
      <vt:variant>
        <vt:i4>5</vt:i4>
      </vt:variant>
      <vt:variant>
        <vt:lpwstr/>
      </vt:variant>
      <vt:variant>
        <vt:lpwstr>_Toc390173133</vt:lpwstr>
      </vt:variant>
      <vt:variant>
        <vt:i4>2031669</vt:i4>
      </vt:variant>
      <vt:variant>
        <vt:i4>157</vt:i4>
      </vt:variant>
      <vt:variant>
        <vt:i4>0</vt:i4>
      </vt:variant>
      <vt:variant>
        <vt:i4>5</vt:i4>
      </vt:variant>
      <vt:variant>
        <vt:lpwstr/>
      </vt:variant>
      <vt:variant>
        <vt:lpwstr>_Toc390173132</vt:lpwstr>
      </vt:variant>
      <vt:variant>
        <vt:i4>2031669</vt:i4>
      </vt:variant>
      <vt:variant>
        <vt:i4>151</vt:i4>
      </vt:variant>
      <vt:variant>
        <vt:i4>0</vt:i4>
      </vt:variant>
      <vt:variant>
        <vt:i4>5</vt:i4>
      </vt:variant>
      <vt:variant>
        <vt:lpwstr/>
      </vt:variant>
      <vt:variant>
        <vt:lpwstr>_Toc390173131</vt:lpwstr>
      </vt:variant>
      <vt:variant>
        <vt:i4>2031669</vt:i4>
      </vt:variant>
      <vt:variant>
        <vt:i4>145</vt:i4>
      </vt:variant>
      <vt:variant>
        <vt:i4>0</vt:i4>
      </vt:variant>
      <vt:variant>
        <vt:i4>5</vt:i4>
      </vt:variant>
      <vt:variant>
        <vt:lpwstr/>
      </vt:variant>
      <vt:variant>
        <vt:lpwstr>_Toc390173130</vt:lpwstr>
      </vt:variant>
      <vt:variant>
        <vt:i4>1966133</vt:i4>
      </vt:variant>
      <vt:variant>
        <vt:i4>139</vt:i4>
      </vt:variant>
      <vt:variant>
        <vt:i4>0</vt:i4>
      </vt:variant>
      <vt:variant>
        <vt:i4>5</vt:i4>
      </vt:variant>
      <vt:variant>
        <vt:lpwstr/>
      </vt:variant>
      <vt:variant>
        <vt:lpwstr>_Toc390173129</vt:lpwstr>
      </vt:variant>
      <vt:variant>
        <vt:i4>1966133</vt:i4>
      </vt:variant>
      <vt:variant>
        <vt:i4>133</vt:i4>
      </vt:variant>
      <vt:variant>
        <vt:i4>0</vt:i4>
      </vt:variant>
      <vt:variant>
        <vt:i4>5</vt:i4>
      </vt:variant>
      <vt:variant>
        <vt:lpwstr/>
      </vt:variant>
      <vt:variant>
        <vt:lpwstr>_Toc390173128</vt:lpwstr>
      </vt:variant>
      <vt:variant>
        <vt:i4>1966133</vt:i4>
      </vt:variant>
      <vt:variant>
        <vt:i4>127</vt:i4>
      </vt:variant>
      <vt:variant>
        <vt:i4>0</vt:i4>
      </vt:variant>
      <vt:variant>
        <vt:i4>5</vt:i4>
      </vt:variant>
      <vt:variant>
        <vt:lpwstr/>
      </vt:variant>
      <vt:variant>
        <vt:lpwstr>_Toc390173127</vt:lpwstr>
      </vt:variant>
      <vt:variant>
        <vt:i4>1966133</vt:i4>
      </vt:variant>
      <vt:variant>
        <vt:i4>121</vt:i4>
      </vt:variant>
      <vt:variant>
        <vt:i4>0</vt:i4>
      </vt:variant>
      <vt:variant>
        <vt:i4>5</vt:i4>
      </vt:variant>
      <vt:variant>
        <vt:lpwstr/>
      </vt:variant>
      <vt:variant>
        <vt:lpwstr>_Toc390173126</vt:lpwstr>
      </vt:variant>
      <vt:variant>
        <vt:i4>1966133</vt:i4>
      </vt:variant>
      <vt:variant>
        <vt:i4>115</vt:i4>
      </vt:variant>
      <vt:variant>
        <vt:i4>0</vt:i4>
      </vt:variant>
      <vt:variant>
        <vt:i4>5</vt:i4>
      </vt:variant>
      <vt:variant>
        <vt:lpwstr/>
      </vt:variant>
      <vt:variant>
        <vt:lpwstr>_Toc390173125</vt:lpwstr>
      </vt:variant>
      <vt:variant>
        <vt:i4>1966133</vt:i4>
      </vt:variant>
      <vt:variant>
        <vt:i4>109</vt:i4>
      </vt:variant>
      <vt:variant>
        <vt:i4>0</vt:i4>
      </vt:variant>
      <vt:variant>
        <vt:i4>5</vt:i4>
      </vt:variant>
      <vt:variant>
        <vt:lpwstr/>
      </vt:variant>
      <vt:variant>
        <vt:lpwstr>_Toc390173124</vt:lpwstr>
      </vt:variant>
      <vt:variant>
        <vt:i4>1966133</vt:i4>
      </vt:variant>
      <vt:variant>
        <vt:i4>103</vt:i4>
      </vt:variant>
      <vt:variant>
        <vt:i4>0</vt:i4>
      </vt:variant>
      <vt:variant>
        <vt:i4>5</vt:i4>
      </vt:variant>
      <vt:variant>
        <vt:lpwstr/>
      </vt:variant>
      <vt:variant>
        <vt:lpwstr>_Toc390173123</vt:lpwstr>
      </vt:variant>
      <vt:variant>
        <vt:i4>1966133</vt:i4>
      </vt:variant>
      <vt:variant>
        <vt:i4>97</vt:i4>
      </vt:variant>
      <vt:variant>
        <vt:i4>0</vt:i4>
      </vt:variant>
      <vt:variant>
        <vt:i4>5</vt:i4>
      </vt:variant>
      <vt:variant>
        <vt:lpwstr/>
      </vt:variant>
      <vt:variant>
        <vt:lpwstr>_Toc390173122</vt:lpwstr>
      </vt:variant>
      <vt:variant>
        <vt:i4>1966133</vt:i4>
      </vt:variant>
      <vt:variant>
        <vt:i4>91</vt:i4>
      </vt:variant>
      <vt:variant>
        <vt:i4>0</vt:i4>
      </vt:variant>
      <vt:variant>
        <vt:i4>5</vt:i4>
      </vt:variant>
      <vt:variant>
        <vt:lpwstr/>
      </vt:variant>
      <vt:variant>
        <vt:lpwstr>_Toc390173121</vt:lpwstr>
      </vt:variant>
      <vt:variant>
        <vt:i4>1966133</vt:i4>
      </vt:variant>
      <vt:variant>
        <vt:i4>85</vt:i4>
      </vt:variant>
      <vt:variant>
        <vt:i4>0</vt:i4>
      </vt:variant>
      <vt:variant>
        <vt:i4>5</vt:i4>
      </vt:variant>
      <vt:variant>
        <vt:lpwstr/>
      </vt:variant>
      <vt:variant>
        <vt:lpwstr>_Toc390173120</vt:lpwstr>
      </vt:variant>
      <vt:variant>
        <vt:i4>1900597</vt:i4>
      </vt:variant>
      <vt:variant>
        <vt:i4>79</vt:i4>
      </vt:variant>
      <vt:variant>
        <vt:i4>0</vt:i4>
      </vt:variant>
      <vt:variant>
        <vt:i4>5</vt:i4>
      </vt:variant>
      <vt:variant>
        <vt:lpwstr/>
      </vt:variant>
      <vt:variant>
        <vt:lpwstr>_Toc390173119</vt:lpwstr>
      </vt:variant>
      <vt:variant>
        <vt:i4>1900597</vt:i4>
      </vt:variant>
      <vt:variant>
        <vt:i4>73</vt:i4>
      </vt:variant>
      <vt:variant>
        <vt:i4>0</vt:i4>
      </vt:variant>
      <vt:variant>
        <vt:i4>5</vt:i4>
      </vt:variant>
      <vt:variant>
        <vt:lpwstr/>
      </vt:variant>
      <vt:variant>
        <vt:lpwstr>_Toc390173118</vt:lpwstr>
      </vt:variant>
      <vt:variant>
        <vt:i4>1900597</vt:i4>
      </vt:variant>
      <vt:variant>
        <vt:i4>67</vt:i4>
      </vt:variant>
      <vt:variant>
        <vt:i4>0</vt:i4>
      </vt:variant>
      <vt:variant>
        <vt:i4>5</vt:i4>
      </vt:variant>
      <vt:variant>
        <vt:lpwstr/>
      </vt:variant>
      <vt:variant>
        <vt:lpwstr>_Toc390173117</vt:lpwstr>
      </vt:variant>
      <vt:variant>
        <vt:i4>1900597</vt:i4>
      </vt:variant>
      <vt:variant>
        <vt:i4>61</vt:i4>
      </vt:variant>
      <vt:variant>
        <vt:i4>0</vt:i4>
      </vt:variant>
      <vt:variant>
        <vt:i4>5</vt:i4>
      </vt:variant>
      <vt:variant>
        <vt:lpwstr/>
      </vt:variant>
      <vt:variant>
        <vt:lpwstr>_Toc390173116</vt:lpwstr>
      </vt:variant>
      <vt:variant>
        <vt:i4>1900597</vt:i4>
      </vt:variant>
      <vt:variant>
        <vt:i4>55</vt:i4>
      </vt:variant>
      <vt:variant>
        <vt:i4>0</vt:i4>
      </vt:variant>
      <vt:variant>
        <vt:i4>5</vt:i4>
      </vt:variant>
      <vt:variant>
        <vt:lpwstr/>
      </vt:variant>
      <vt:variant>
        <vt:lpwstr>_Toc390173115</vt:lpwstr>
      </vt:variant>
      <vt:variant>
        <vt:i4>1900597</vt:i4>
      </vt:variant>
      <vt:variant>
        <vt:i4>49</vt:i4>
      </vt:variant>
      <vt:variant>
        <vt:i4>0</vt:i4>
      </vt:variant>
      <vt:variant>
        <vt:i4>5</vt:i4>
      </vt:variant>
      <vt:variant>
        <vt:lpwstr/>
      </vt:variant>
      <vt:variant>
        <vt:lpwstr>_Toc390173114</vt:lpwstr>
      </vt:variant>
      <vt:variant>
        <vt:i4>1900597</vt:i4>
      </vt:variant>
      <vt:variant>
        <vt:i4>43</vt:i4>
      </vt:variant>
      <vt:variant>
        <vt:i4>0</vt:i4>
      </vt:variant>
      <vt:variant>
        <vt:i4>5</vt:i4>
      </vt:variant>
      <vt:variant>
        <vt:lpwstr/>
      </vt:variant>
      <vt:variant>
        <vt:lpwstr>_Toc390173113</vt:lpwstr>
      </vt:variant>
      <vt:variant>
        <vt:i4>1900597</vt:i4>
      </vt:variant>
      <vt:variant>
        <vt:i4>37</vt:i4>
      </vt:variant>
      <vt:variant>
        <vt:i4>0</vt:i4>
      </vt:variant>
      <vt:variant>
        <vt:i4>5</vt:i4>
      </vt:variant>
      <vt:variant>
        <vt:lpwstr/>
      </vt:variant>
      <vt:variant>
        <vt:lpwstr>_Toc390173112</vt:lpwstr>
      </vt:variant>
      <vt:variant>
        <vt:i4>1900597</vt:i4>
      </vt:variant>
      <vt:variant>
        <vt:i4>31</vt:i4>
      </vt:variant>
      <vt:variant>
        <vt:i4>0</vt:i4>
      </vt:variant>
      <vt:variant>
        <vt:i4>5</vt:i4>
      </vt:variant>
      <vt:variant>
        <vt:lpwstr/>
      </vt:variant>
      <vt:variant>
        <vt:lpwstr>_Toc390173111</vt:lpwstr>
      </vt:variant>
      <vt:variant>
        <vt:i4>1900597</vt:i4>
      </vt:variant>
      <vt:variant>
        <vt:i4>25</vt:i4>
      </vt:variant>
      <vt:variant>
        <vt:i4>0</vt:i4>
      </vt:variant>
      <vt:variant>
        <vt:i4>5</vt:i4>
      </vt:variant>
      <vt:variant>
        <vt:lpwstr/>
      </vt:variant>
      <vt:variant>
        <vt:lpwstr>_Toc390173110</vt:lpwstr>
      </vt:variant>
      <vt:variant>
        <vt:i4>1835061</vt:i4>
      </vt:variant>
      <vt:variant>
        <vt:i4>19</vt:i4>
      </vt:variant>
      <vt:variant>
        <vt:i4>0</vt:i4>
      </vt:variant>
      <vt:variant>
        <vt:i4>5</vt:i4>
      </vt:variant>
      <vt:variant>
        <vt:lpwstr/>
      </vt:variant>
      <vt:variant>
        <vt:lpwstr>_Toc390173109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Handbook - Home Based</dc:title>
  <dc:subject>&amp;lt;p&amp;gt;Family Handbook Instructions Home-Based This material provides a starting point for your early childhood education program s Family Handbook. It will require your review and revision in order to reflect your program s own policies, procedures and</dc:subject>
  <dc:creator>Denise Sayer</dc:creator>
  <cp:keywords/>
  <dc:description/>
  <cp:lastModifiedBy>Laura Gooch</cp:lastModifiedBy>
  <cp:revision>7</cp:revision>
  <cp:lastPrinted>2024-11-13T01:04:00Z</cp:lastPrinted>
  <dcterms:created xsi:type="dcterms:W3CDTF">2023-04-02T19:36:00Z</dcterms:created>
  <dcterms:modified xsi:type="dcterms:W3CDTF">2024-12-13T01:00:00Z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DownloadAsset.aspx?id=2147483839</vt:lpwstr>
  </property>
  <property fmtid="{D5CDD505-2E9C-101B-9397-08002B2CF9AE}" pid="4" name="EktContentType">
    <vt:i4>101</vt:i4>
  </property>
  <property fmtid="{D5CDD505-2E9C-101B-9397-08002B2CF9AE}" pid="5" name="EktFolderName">
    <vt:lpwstr/>
  </property>
  <property fmtid="{D5CDD505-2E9C-101B-9397-08002B2CF9AE}" pid="6" name="EktCmsPath">
    <vt:lpwstr>&amp;lt;p&amp;gt;Family Handbook Instructions Home-Based This material provides a starting point for your early childhood education program s Family Handbook. It will require your review and revision in order to reflect your program s own policies, procedures and</vt:lpwstr>
  </property>
  <property fmtid="{D5CDD505-2E9C-101B-9397-08002B2CF9AE}" pid="7" name="EktExpiryType">
    <vt:i4>1</vt:i4>
  </property>
  <property fmtid="{D5CDD505-2E9C-101B-9397-08002B2CF9AE}" pid="8" name="EktDateCreated">
    <vt:filetime>2010-03-23T16:34:34Z</vt:filetime>
  </property>
  <property fmtid="{D5CDD505-2E9C-101B-9397-08002B2CF9AE}" pid="9" name="EktDateModified">
    <vt:filetime>2012-02-22T23:21:07Z</vt:filetime>
  </property>
  <property fmtid="{D5CDD505-2E9C-101B-9397-08002B2CF9AE}" pid="10" name="EktTaxCategory">
    <vt:lpwstr/>
  </property>
  <property fmtid="{D5CDD505-2E9C-101B-9397-08002B2CF9AE}" pid="11" name="EktCmsSize">
    <vt:i4>288768</vt:i4>
  </property>
  <property fmtid="{D5CDD505-2E9C-101B-9397-08002B2CF9AE}" pid="12" name="EktSearchable">
    <vt:i4>1</vt:i4>
  </property>
  <property fmtid="{D5CDD505-2E9C-101B-9397-08002B2CF9AE}" pid="13" name="EktEDescription">
    <vt:lpwstr>Summary &amp;lt;p&amp;gt;Family Handbook Instructions Home-Based This material provides a starting point for your early childhood education program s Family Handbook. It will require your review and revision in order to reflect your program s own policies, proced</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ies>
</file>